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35"/>
        <w:gridCol w:w="279"/>
        <w:gridCol w:w="3121"/>
        <w:gridCol w:w="6341"/>
        <w:gridCol w:w="413"/>
        <w:gridCol w:w="619"/>
      </w:tblGrid>
      <w:tr w:rsidR="00FC1544" w:rsidRPr="00F3159B" w14:paraId="781BEF8A" w14:textId="77777777" w:rsidTr="00063BA1">
        <w:trPr>
          <w:trHeight w:val="600"/>
        </w:trPr>
        <w:tc>
          <w:tcPr>
            <w:tcW w:w="11308" w:type="dxa"/>
            <w:gridSpan w:val="6"/>
            <w:tcBorders>
              <w:top w:val="single" w:sz="12" w:space="0" w:color="000000" w:themeColor="text1"/>
              <w:left w:val="single" w:sz="12" w:space="0" w:color="000000" w:themeColor="text1"/>
              <w:bottom w:val="nil"/>
              <w:right w:val="single" w:sz="12" w:space="0" w:color="000000" w:themeColor="text1"/>
            </w:tcBorders>
            <w:shd w:val="clear" w:color="auto" w:fill="FFBD47" w:themeFill="accent2"/>
            <w:tcMar>
              <w:top w:w="0" w:type="dxa"/>
              <w:left w:w="115" w:type="dxa"/>
              <w:bottom w:w="0" w:type="dxa"/>
              <w:right w:w="115" w:type="dxa"/>
            </w:tcMar>
          </w:tcPr>
          <w:p w14:paraId="6F21A09F" w14:textId="77777777" w:rsidR="00F91753" w:rsidRPr="00F3159B" w:rsidRDefault="00F91753" w:rsidP="00320ECB">
            <w:pPr>
              <w:rPr>
                <w:rFonts w:ascii="Calibri" w:hAnsi="Calibri" w:cs="Calibri"/>
                <w:noProof/>
                <w:color w:val="000000" w:themeColor="text1"/>
                <w:lang w:val="en-GB"/>
              </w:rPr>
            </w:pPr>
          </w:p>
        </w:tc>
      </w:tr>
      <w:tr w:rsidR="00910D81" w:rsidRPr="00F3159B" w14:paraId="58F4F991" w14:textId="77777777" w:rsidTr="00063BA1">
        <w:trPr>
          <w:trHeight w:val="273"/>
        </w:trPr>
        <w:tc>
          <w:tcPr>
            <w:tcW w:w="535" w:type="dxa"/>
            <w:vMerge w:val="restart"/>
            <w:tcBorders>
              <w:top w:val="nil"/>
              <w:left w:val="single" w:sz="12" w:space="0" w:color="000000" w:themeColor="text1"/>
              <w:bottom w:val="nil"/>
              <w:right w:val="nil"/>
            </w:tcBorders>
            <w:shd w:val="clear" w:color="auto" w:fill="FFBD47" w:themeFill="accent2"/>
            <w:tcMar>
              <w:top w:w="0" w:type="dxa"/>
              <w:left w:w="115" w:type="dxa"/>
              <w:bottom w:w="0" w:type="dxa"/>
              <w:right w:w="115" w:type="dxa"/>
            </w:tcMar>
          </w:tcPr>
          <w:p w14:paraId="62C18408" w14:textId="77777777" w:rsidR="00F91753" w:rsidRPr="00F3159B" w:rsidRDefault="00F91753" w:rsidP="005A3E0B">
            <w:pPr>
              <w:rPr>
                <w:rFonts w:ascii="Calibri" w:hAnsi="Calibri" w:cs="Calibri"/>
                <w:noProof/>
                <w:color w:val="000000" w:themeColor="text1"/>
                <w:lang w:val="en-GB"/>
              </w:rPr>
            </w:pPr>
          </w:p>
        </w:tc>
        <w:tc>
          <w:tcPr>
            <w:tcW w:w="279" w:type="dxa"/>
            <w:vMerge w:val="restart"/>
            <w:tcBorders>
              <w:top w:val="nil"/>
              <w:left w:val="nil"/>
              <w:bottom w:val="nil"/>
              <w:right w:val="nil"/>
            </w:tcBorders>
            <w:tcMar>
              <w:top w:w="0" w:type="dxa"/>
              <w:left w:w="115" w:type="dxa"/>
              <w:bottom w:w="0" w:type="dxa"/>
              <w:right w:w="115" w:type="dxa"/>
            </w:tcMar>
          </w:tcPr>
          <w:p w14:paraId="34F30D56"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nil"/>
              <w:left w:val="nil"/>
              <w:bottom w:val="single" w:sz="12" w:space="0" w:color="000000" w:themeColor="text1"/>
              <w:right w:val="nil"/>
            </w:tcBorders>
            <w:tcMar>
              <w:top w:w="0" w:type="dxa"/>
              <w:left w:w="115" w:type="dxa"/>
              <w:bottom w:w="0" w:type="dxa"/>
              <w:right w:w="115" w:type="dxa"/>
            </w:tcMar>
          </w:tcPr>
          <w:p w14:paraId="6B535B54" w14:textId="77777777" w:rsidR="00F91753" w:rsidRPr="00F3159B" w:rsidRDefault="00F91753" w:rsidP="001E5794">
            <w:pPr>
              <w:pStyle w:val="NoSpacing"/>
              <w:rPr>
                <w:rFonts w:ascii="Calibri" w:hAnsi="Calibri" w:cs="Calibri"/>
                <w:noProof/>
                <w:color w:val="000000" w:themeColor="text1"/>
                <w:lang w:val="en-GB"/>
              </w:rPr>
            </w:pPr>
          </w:p>
        </w:tc>
        <w:tc>
          <w:tcPr>
            <w:tcW w:w="413" w:type="dxa"/>
            <w:vMerge w:val="restart"/>
            <w:tcBorders>
              <w:top w:val="nil"/>
              <w:left w:val="nil"/>
              <w:bottom w:val="nil"/>
              <w:right w:val="nil"/>
            </w:tcBorders>
            <w:tcMar>
              <w:top w:w="0" w:type="dxa"/>
              <w:left w:w="115" w:type="dxa"/>
              <w:bottom w:w="0" w:type="dxa"/>
              <w:right w:w="115" w:type="dxa"/>
            </w:tcMar>
          </w:tcPr>
          <w:p w14:paraId="77E3A378" w14:textId="77777777" w:rsidR="00F91753" w:rsidRPr="00F3159B" w:rsidRDefault="00F91753" w:rsidP="005A3E0B">
            <w:pPr>
              <w:rPr>
                <w:rFonts w:ascii="Calibri" w:hAnsi="Calibri" w:cs="Calibri"/>
                <w:noProof/>
                <w:color w:val="000000" w:themeColor="text1"/>
                <w:lang w:val="en-GB"/>
              </w:rPr>
            </w:pPr>
          </w:p>
        </w:tc>
        <w:tc>
          <w:tcPr>
            <w:tcW w:w="619" w:type="dxa"/>
            <w:vMerge w:val="restart"/>
            <w:tcBorders>
              <w:top w:val="nil"/>
              <w:left w:val="nil"/>
              <w:bottom w:val="nil"/>
              <w:right w:val="single" w:sz="12" w:space="0" w:color="000000" w:themeColor="text1"/>
            </w:tcBorders>
            <w:shd w:val="clear" w:color="auto" w:fill="FFBD47" w:themeFill="accent2"/>
            <w:tcMar>
              <w:top w:w="0" w:type="dxa"/>
              <w:left w:w="115" w:type="dxa"/>
              <w:bottom w:w="0" w:type="dxa"/>
              <w:right w:w="115" w:type="dxa"/>
            </w:tcMar>
          </w:tcPr>
          <w:p w14:paraId="73031978" w14:textId="77777777" w:rsidR="00F91753" w:rsidRPr="00F3159B" w:rsidRDefault="00F91753" w:rsidP="005A3E0B">
            <w:pPr>
              <w:rPr>
                <w:rFonts w:ascii="Calibri" w:hAnsi="Calibri" w:cs="Calibri"/>
                <w:noProof/>
                <w:color w:val="000000" w:themeColor="text1"/>
                <w:lang w:val="en-GB"/>
              </w:rPr>
            </w:pPr>
          </w:p>
        </w:tc>
      </w:tr>
      <w:tr w:rsidR="00910D81" w:rsidRPr="00F3159B" w14:paraId="6E55BC00" w14:textId="77777777" w:rsidTr="00063BA1">
        <w:trPr>
          <w:trHeight w:val="1602"/>
        </w:trPr>
        <w:tc>
          <w:tcPr>
            <w:tcW w:w="535" w:type="dxa"/>
            <w:vMerge/>
            <w:tcBorders>
              <w:top w:val="nil"/>
              <w:left w:val="single" w:sz="12" w:space="0" w:color="000000" w:themeColor="text1"/>
              <w:bottom w:val="nil"/>
              <w:right w:val="nil"/>
            </w:tcBorders>
            <w:shd w:val="clear" w:color="auto" w:fill="FFBD47" w:themeFill="accent2"/>
            <w:tcMar>
              <w:top w:w="0" w:type="dxa"/>
              <w:left w:w="115" w:type="dxa"/>
              <w:bottom w:w="0" w:type="dxa"/>
              <w:right w:w="115" w:type="dxa"/>
            </w:tcMar>
          </w:tcPr>
          <w:p w14:paraId="49171BF2" w14:textId="77777777" w:rsidR="00F91753" w:rsidRPr="00F3159B" w:rsidRDefault="00F91753" w:rsidP="005A3E0B">
            <w:pPr>
              <w:rPr>
                <w:rFonts w:ascii="Calibri" w:hAnsi="Calibri" w:cs="Calibri"/>
                <w:noProof/>
                <w:color w:val="000000" w:themeColor="text1"/>
                <w:lang w:val="en-GB"/>
              </w:rPr>
            </w:pPr>
          </w:p>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1697FED0"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60173A9E" w14:textId="5453ED94" w:rsidR="00261E7B" w:rsidRPr="00F3159B" w:rsidRDefault="00261E7B" w:rsidP="005A3E0B">
            <w:pPr>
              <w:pStyle w:val="Title"/>
              <w:rPr>
                <w:rFonts w:ascii="Calibri" w:hAnsi="Calibri" w:cs="Calibri"/>
                <w:noProof/>
                <w:color w:val="000000" w:themeColor="text1"/>
                <w:lang w:val="en-GB"/>
              </w:rPr>
            </w:pPr>
            <w:r w:rsidRPr="00F3159B">
              <w:rPr>
                <w:rFonts w:ascii="Calibri" w:hAnsi="Calibri" w:cs="Calibri"/>
                <w:noProof/>
                <w:color w:val="000000" w:themeColor="text1"/>
                <w:lang w:val="en-GB" w:bidi="en-GB"/>
              </w:rPr>
              <mc:AlternateContent>
                <mc:Choice Requires="wps">
                  <w:drawing>
                    <wp:inline distT="0" distB="0" distL="0" distR="0" wp14:anchorId="46FA93CF" wp14:editId="160547FD">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F91B5D"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bidi="en-GB"/>
              </w:rPr>
              <w:t xml:space="preserve"> </w:t>
            </w:r>
            <w:r w:rsidR="00F55081" w:rsidRPr="00F3159B">
              <w:rPr>
                <w:rFonts w:ascii="Calibri" w:hAnsi="Calibri" w:cs="Calibri"/>
                <w:noProof/>
                <w:color w:val="000000" w:themeColor="text1"/>
                <w:sz w:val="50"/>
                <w:szCs w:val="50"/>
                <w:lang w:val="en-GB" w:bidi="en-GB"/>
              </w:rPr>
              <w:t>lesson 1</w:t>
            </w:r>
            <w:r w:rsidR="00EC168F">
              <w:rPr>
                <w:rFonts w:ascii="Calibri" w:hAnsi="Calibri" w:cs="Calibri"/>
                <w:noProof/>
                <w:color w:val="000000" w:themeColor="text1"/>
                <w:sz w:val="50"/>
                <w:szCs w:val="50"/>
                <w:lang w:val="en-GB" w:bidi="en-GB"/>
              </w:rPr>
              <w:t>5</w:t>
            </w:r>
            <w:r w:rsidR="001C4604" w:rsidRPr="00F3159B">
              <w:rPr>
                <w:rFonts w:ascii="Calibri" w:hAnsi="Calibri" w:cs="Calibri"/>
                <w:noProof/>
                <w:color w:val="000000" w:themeColor="text1"/>
                <w:sz w:val="50"/>
                <w:szCs w:val="50"/>
                <w:lang w:val="en-GB" w:bidi="en-GB"/>
              </w:rPr>
              <w:t xml:space="preserve"> </w:t>
            </w:r>
            <w:r w:rsidR="001C4604" w:rsidRPr="00F3159B">
              <w:rPr>
                <w:rFonts w:ascii="Calibri" w:hAnsi="Calibri" w:cs="Calibri"/>
                <w:noProof/>
                <w:color w:val="000000" w:themeColor="text1"/>
                <w:lang w:val="en-GB" w:bidi="en-GB"/>
              </w:rPr>
              <mc:AlternateContent>
                <mc:Choice Requires="wps">
                  <w:drawing>
                    <wp:inline distT="0" distB="0" distL="0" distR="0" wp14:anchorId="07338B5D" wp14:editId="6CF2BE3E">
                      <wp:extent cx="585216" cy="91440"/>
                      <wp:effectExtent l="12700" t="12700" r="0" b="0"/>
                      <wp:docPr id="7"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F47C0B" id="Freeform: Shape 3" o:spid="_x0000_s1026" alt="&quot;&quot;" style="width:46.1pt;height:7.2pt;rotation:180;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rPr>
              <w:t xml:space="preserve"> </w:t>
            </w:r>
          </w:p>
          <w:p w14:paraId="76309D0E" w14:textId="767629B3" w:rsidR="00B62B99" w:rsidRPr="00F3159B" w:rsidRDefault="00322EB8" w:rsidP="005A3E0B">
            <w:pPr>
              <w:pStyle w:val="Subtitle"/>
              <w:rPr>
                <w:rFonts w:ascii="Calibri" w:hAnsi="Calibri" w:cs="Calibri"/>
                <w:noProof/>
                <w:color w:val="000000" w:themeColor="text1"/>
                <w:lang w:val="en-GB"/>
              </w:rPr>
            </w:pPr>
            <w:r>
              <w:rPr>
                <w:rFonts w:ascii="Calibri" w:hAnsi="Calibri" w:cs="Calibri"/>
                <w:noProof/>
                <w:color w:val="000000" w:themeColor="text1"/>
                <w:sz w:val="32"/>
                <w:szCs w:val="21"/>
                <w:lang w:val="en-GB"/>
              </w:rPr>
              <w:t xml:space="preserve">what </w:t>
            </w:r>
            <w:r w:rsidR="00EC168F">
              <w:rPr>
                <w:rFonts w:ascii="Calibri" w:hAnsi="Calibri" w:cs="Calibri"/>
                <w:noProof/>
                <w:color w:val="000000" w:themeColor="text1"/>
                <w:sz w:val="32"/>
                <w:szCs w:val="21"/>
                <w:lang w:val="en-GB"/>
              </w:rPr>
              <w:t>are the consequences of the blockade on Gaza</w:t>
            </w:r>
            <w:r w:rsidR="001D32FA">
              <w:rPr>
                <w:rFonts w:ascii="Calibri" w:hAnsi="Calibri" w:cs="Calibri"/>
                <w:noProof/>
                <w:color w:val="000000" w:themeColor="text1"/>
                <w:sz w:val="32"/>
                <w:szCs w:val="21"/>
                <w:lang w:val="en-GB"/>
              </w:rPr>
              <w:t>?</w:t>
            </w:r>
          </w:p>
        </w:tc>
        <w:tc>
          <w:tcPr>
            <w:tcW w:w="413" w:type="dxa"/>
            <w:vMerge/>
            <w:tcBorders>
              <w:top w:val="nil"/>
              <w:left w:val="single" w:sz="12" w:space="0" w:color="000000" w:themeColor="text1"/>
              <w:bottom w:val="nil"/>
              <w:right w:val="nil"/>
            </w:tcBorders>
            <w:tcMar>
              <w:top w:w="0" w:type="dxa"/>
              <w:left w:w="115" w:type="dxa"/>
              <w:bottom w:w="0" w:type="dxa"/>
              <w:right w:w="115" w:type="dxa"/>
            </w:tcMar>
          </w:tcPr>
          <w:p w14:paraId="4206243D" w14:textId="77777777" w:rsidR="00F91753" w:rsidRPr="00F3159B" w:rsidRDefault="00F91753"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FFBD47" w:themeFill="accent2"/>
            <w:tcMar>
              <w:top w:w="0" w:type="dxa"/>
              <w:left w:w="115" w:type="dxa"/>
              <w:bottom w:w="0" w:type="dxa"/>
              <w:right w:w="115" w:type="dxa"/>
            </w:tcMar>
          </w:tcPr>
          <w:p w14:paraId="00A8FF45" w14:textId="77777777" w:rsidR="00F91753" w:rsidRPr="00F3159B" w:rsidRDefault="00F91753" w:rsidP="005A3E0B">
            <w:pPr>
              <w:rPr>
                <w:rFonts w:ascii="Calibri" w:hAnsi="Calibri" w:cs="Calibri"/>
                <w:noProof/>
                <w:color w:val="000000" w:themeColor="text1"/>
                <w:lang w:val="en-GB"/>
              </w:rPr>
            </w:pPr>
          </w:p>
        </w:tc>
      </w:tr>
      <w:tr w:rsidR="00910D81" w:rsidRPr="00F3159B" w14:paraId="4A730EC5" w14:textId="77777777" w:rsidTr="00063BA1">
        <w:trPr>
          <w:trHeight w:val="252"/>
        </w:trPr>
        <w:tc>
          <w:tcPr>
            <w:tcW w:w="535" w:type="dxa"/>
            <w:vMerge/>
            <w:tcBorders>
              <w:top w:val="nil"/>
              <w:left w:val="single" w:sz="12" w:space="0" w:color="000000" w:themeColor="text1"/>
              <w:bottom w:val="nil"/>
              <w:right w:val="nil"/>
            </w:tcBorders>
            <w:shd w:val="clear" w:color="auto" w:fill="FFBD47" w:themeFill="accent2"/>
            <w:tcMar>
              <w:top w:w="0" w:type="dxa"/>
              <w:left w:w="115" w:type="dxa"/>
              <w:bottom w:w="0" w:type="dxa"/>
              <w:right w:w="115" w:type="dxa"/>
            </w:tcMar>
          </w:tcPr>
          <w:p w14:paraId="6A1A4635" w14:textId="77777777" w:rsidR="004A4C74" w:rsidRPr="00F3159B" w:rsidRDefault="004A4C74" w:rsidP="005A3E0B">
            <w:pPr>
              <w:rPr>
                <w:rFonts w:ascii="Calibri" w:hAnsi="Calibri" w:cs="Calibri"/>
                <w:noProof/>
                <w:color w:val="000000" w:themeColor="text1"/>
                <w:lang w:val="en-GB"/>
              </w:rPr>
            </w:pPr>
          </w:p>
        </w:tc>
        <w:tc>
          <w:tcPr>
            <w:tcW w:w="279" w:type="dxa"/>
            <w:vMerge/>
            <w:tcBorders>
              <w:top w:val="nil"/>
              <w:left w:val="nil"/>
              <w:bottom w:val="nil"/>
              <w:right w:val="nil"/>
            </w:tcBorders>
            <w:tcMar>
              <w:top w:w="0" w:type="dxa"/>
              <w:left w:w="115" w:type="dxa"/>
              <w:bottom w:w="0" w:type="dxa"/>
              <w:right w:w="115" w:type="dxa"/>
            </w:tcMar>
          </w:tcPr>
          <w:p w14:paraId="0D044E87" w14:textId="77777777" w:rsidR="004A4C74" w:rsidRPr="00F3159B" w:rsidRDefault="004A4C74" w:rsidP="005A3E0B">
            <w:pPr>
              <w:rPr>
                <w:rFonts w:ascii="Calibri" w:hAnsi="Calibri" w:cs="Calibri"/>
                <w:noProof/>
                <w:color w:val="000000" w:themeColor="text1"/>
                <w:lang w:val="en-GB"/>
              </w:rPr>
            </w:pPr>
          </w:p>
        </w:tc>
        <w:tc>
          <w:tcPr>
            <w:tcW w:w="9462" w:type="dxa"/>
            <w:gridSpan w:val="2"/>
            <w:tcBorders>
              <w:top w:val="single" w:sz="12" w:space="0" w:color="000000" w:themeColor="text1"/>
              <w:left w:val="nil"/>
              <w:bottom w:val="nil"/>
              <w:right w:val="nil"/>
            </w:tcBorders>
            <w:tcMar>
              <w:top w:w="0" w:type="dxa"/>
              <w:left w:w="115" w:type="dxa"/>
              <w:bottom w:w="0" w:type="dxa"/>
              <w:right w:w="115" w:type="dxa"/>
            </w:tcMar>
          </w:tcPr>
          <w:p w14:paraId="79453A66" w14:textId="77777777" w:rsidR="004A4C74" w:rsidRPr="00F3159B" w:rsidRDefault="004A4C74" w:rsidP="001E5794">
            <w:pPr>
              <w:pStyle w:val="NoSpacing"/>
              <w:rPr>
                <w:rFonts w:ascii="Calibri" w:hAnsi="Calibri" w:cs="Calibri"/>
                <w:noProof/>
                <w:color w:val="000000" w:themeColor="text1"/>
                <w:lang w:val="en-GB"/>
              </w:rPr>
            </w:pPr>
          </w:p>
        </w:tc>
        <w:tc>
          <w:tcPr>
            <w:tcW w:w="413" w:type="dxa"/>
            <w:vMerge/>
            <w:tcBorders>
              <w:top w:val="nil"/>
              <w:left w:val="nil"/>
              <w:bottom w:val="nil"/>
              <w:right w:val="nil"/>
            </w:tcBorders>
            <w:tcMar>
              <w:top w:w="0" w:type="dxa"/>
              <w:left w:w="115" w:type="dxa"/>
              <w:bottom w:w="0" w:type="dxa"/>
              <w:right w:w="115" w:type="dxa"/>
            </w:tcMar>
          </w:tcPr>
          <w:p w14:paraId="6FDE6572" w14:textId="77777777" w:rsidR="004A4C74" w:rsidRPr="00F3159B" w:rsidRDefault="004A4C74"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FFBD47" w:themeFill="accent2"/>
            <w:tcMar>
              <w:top w:w="0" w:type="dxa"/>
              <w:left w:w="115" w:type="dxa"/>
              <w:bottom w:w="0" w:type="dxa"/>
              <w:right w:w="115" w:type="dxa"/>
            </w:tcMar>
          </w:tcPr>
          <w:p w14:paraId="41E6B323" w14:textId="77777777" w:rsidR="004A4C74" w:rsidRPr="00F3159B" w:rsidRDefault="004A4C74" w:rsidP="005A3E0B">
            <w:pPr>
              <w:rPr>
                <w:rFonts w:ascii="Calibri" w:hAnsi="Calibri" w:cs="Calibri"/>
                <w:noProof/>
                <w:color w:val="000000" w:themeColor="text1"/>
                <w:lang w:val="en-GB"/>
              </w:rPr>
            </w:pPr>
          </w:p>
        </w:tc>
      </w:tr>
      <w:tr w:rsidR="00FC1544" w:rsidRPr="00F3159B" w14:paraId="1BD981DC" w14:textId="77777777" w:rsidTr="00063BA1">
        <w:trPr>
          <w:trHeight w:val="605"/>
        </w:trPr>
        <w:tc>
          <w:tcPr>
            <w:tcW w:w="11308" w:type="dxa"/>
            <w:gridSpan w:val="6"/>
            <w:tcBorders>
              <w:top w:val="nil"/>
              <w:left w:val="single" w:sz="12" w:space="0" w:color="000000" w:themeColor="text1"/>
              <w:bottom w:val="single" w:sz="12" w:space="0" w:color="000000" w:themeColor="text1"/>
              <w:right w:val="single" w:sz="12" w:space="0" w:color="000000" w:themeColor="text1"/>
            </w:tcBorders>
            <w:shd w:val="clear" w:color="auto" w:fill="FFBD47" w:themeFill="accent2"/>
            <w:tcMar>
              <w:top w:w="0" w:type="dxa"/>
              <w:left w:w="115" w:type="dxa"/>
              <w:bottom w:w="0" w:type="dxa"/>
              <w:right w:w="115" w:type="dxa"/>
            </w:tcMar>
          </w:tcPr>
          <w:p w14:paraId="3B0A793A" w14:textId="77777777" w:rsidR="00F91753" w:rsidRPr="00F3159B" w:rsidRDefault="00F91753" w:rsidP="005A3E0B">
            <w:pPr>
              <w:rPr>
                <w:rFonts w:ascii="Calibri" w:hAnsi="Calibri" w:cs="Calibri"/>
                <w:noProof/>
                <w:color w:val="000000" w:themeColor="text1"/>
                <w:lang w:val="en-GB"/>
              </w:rPr>
            </w:pPr>
          </w:p>
        </w:tc>
      </w:tr>
      <w:tr w:rsidR="00FC1544" w:rsidRPr="00F3159B" w14:paraId="172F690B" w14:textId="77777777" w:rsidTr="00063BA1">
        <w:trPr>
          <w:trHeight w:val="2160"/>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CC9900" w:themeFill="accent5"/>
          </w:tcPr>
          <w:p w14:paraId="02579BF5" w14:textId="4843D0EB" w:rsidR="00792D43" w:rsidRPr="00F3159B" w:rsidRDefault="00707013" w:rsidP="003C556D">
            <w:pPr>
              <w:pStyle w:val="Heading1"/>
              <w:spacing w:line="360" w:lineRule="auto"/>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info</w:t>
            </w:r>
          </w:p>
          <w:p w14:paraId="7606C0F8" w14:textId="0E97B2F5" w:rsidR="003E1692" w:rsidRPr="00F3159B" w:rsidRDefault="003E1692"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6AFD8F11" wp14:editId="1C666275">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F1AD66"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LCWJY5AEAACQEAAAOAAAAAAAAAAAAAAAAAC4CAABkcnMvZTJvRG9jLnhtbFBLAQItABQA&#13;&#10;BgAIAAAAIQA3D1EI2gAAAAYBAAAPAAAAAAAAAAAAAAAAAD4EAABkcnMvZG93bnJldi54bWxQSwUG&#13;&#10;AAAAAAQABADzAAAARQUAAAAA&#13;&#10;" strokecolor="#b64926 [3206]" strokeweight="1.5pt">
                      <v:stroke joinstyle="miter"/>
                      <w10:anchorlock/>
                    </v:line>
                  </w:pict>
                </mc:Fallback>
              </mc:AlternateContent>
            </w:r>
          </w:p>
          <w:p w14:paraId="7C25E86C" w14:textId="0B584C95" w:rsidR="00792D43" w:rsidRPr="005F2A7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5F2A73">
              <w:rPr>
                <w:rFonts w:ascii="Calibri" w:hAnsi="Calibri" w:cs="Calibri"/>
                <w:noProof/>
                <w:color w:val="FFFFFF" w:themeColor="background1"/>
                <w:sz w:val="24"/>
                <w:szCs w:val="24"/>
                <w:lang w:val="en-GB" w:bidi="en-GB"/>
              </w:rPr>
              <w:drawing>
                <wp:inline distT="0" distB="0" distL="0" distR="0" wp14:anchorId="1EDBEFE8" wp14:editId="58DE922A">
                  <wp:extent cx="187200" cy="187200"/>
                  <wp:effectExtent l="0" t="0" r="3810" b="3810"/>
                  <wp:docPr id="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lo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200" cy="187200"/>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707013" w:rsidRPr="005F2A73">
              <w:rPr>
                <w:rFonts w:ascii="Calibri" w:hAnsi="Calibri" w:cs="Calibri"/>
                <w:noProof/>
                <w:color w:val="FFFFFF" w:themeColor="background1"/>
                <w:sz w:val="24"/>
                <w:szCs w:val="24"/>
                <w:lang w:val="en-GB"/>
              </w:rPr>
              <w:t>1 h</w:t>
            </w:r>
            <w:r w:rsidR="003420DB" w:rsidRPr="005F2A73">
              <w:rPr>
                <w:rFonts w:ascii="Calibri" w:hAnsi="Calibri" w:cs="Calibri"/>
                <w:noProof/>
                <w:color w:val="FFFFFF" w:themeColor="background1"/>
                <w:sz w:val="24"/>
                <w:szCs w:val="24"/>
                <w:lang w:val="en-GB"/>
              </w:rPr>
              <w:t>r</w:t>
            </w:r>
          </w:p>
          <w:p w14:paraId="55527197" w14:textId="10EC47FE" w:rsidR="00792D43" w:rsidRPr="005F2A7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5F2A73">
              <w:rPr>
                <w:rFonts w:ascii="Calibri" w:hAnsi="Calibri" w:cs="Calibri"/>
                <w:noProof/>
                <w:color w:val="FFFFFF" w:themeColor="background1"/>
                <w:sz w:val="24"/>
                <w:szCs w:val="24"/>
                <w:lang w:val="en-GB" w:bidi="en-GB"/>
              </w:rPr>
              <w:drawing>
                <wp:inline distT="0" distB="0" distL="0" distR="0" wp14:anchorId="75D9FC1D" wp14:editId="52E79765">
                  <wp:extent cx="187325" cy="187325"/>
                  <wp:effectExtent l="0" t="0" r="3175" b="3175"/>
                  <wp:docPr id="9" name="Graphic 9" descr="Pyramid with lev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yramid with level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707013" w:rsidRPr="005F2A73">
              <w:rPr>
                <w:rFonts w:ascii="Calibri" w:hAnsi="Calibri" w:cs="Calibri"/>
                <w:noProof/>
                <w:color w:val="FFFFFF" w:themeColor="background1"/>
                <w:sz w:val="24"/>
                <w:szCs w:val="24"/>
                <w:lang w:val="en-GB"/>
              </w:rPr>
              <w:t>GCSE</w:t>
            </w:r>
          </w:p>
          <w:p w14:paraId="68E0A035" w14:textId="476003AB" w:rsidR="00686284" w:rsidRPr="00175F69"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highlight w:val="yellow"/>
                <w:lang w:val="en-GB"/>
              </w:rPr>
            </w:pPr>
            <w:r w:rsidRPr="005F2A73">
              <w:rPr>
                <w:rFonts w:ascii="Calibri" w:hAnsi="Calibri" w:cs="Calibri"/>
                <w:noProof/>
                <w:color w:val="FFFFFF" w:themeColor="background1"/>
                <w:sz w:val="24"/>
                <w:szCs w:val="24"/>
                <w:lang w:val="en-GB" w:bidi="en-GB"/>
              </w:rPr>
              <w:drawing>
                <wp:inline distT="0" distB="0" distL="0" distR="0" wp14:anchorId="7F2BF33B" wp14:editId="3B8ECA91">
                  <wp:extent cx="156210" cy="156210"/>
                  <wp:effectExtent l="0" t="0" r="0" b="0"/>
                  <wp:docPr id="10" name="Graphic 10"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6210" cy="156210"/>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175F69" w:rsidRPr="005F2A73">
              <w:rPr>
                <w:rFonts w:ascii="Calibri" w:hAnsi="Calibri" w:cs="Calibri"/>
                <w:noProof/>
                <w:color w:val="FFFFFF" w:themeColor="background1"/>
                <w:sz w:val="24"/>
                <w:szCs w:val="24"/>
                <w:lang w:val="en-GB"/>
              </w:rPr>
              <w:t>International Relations</w:t>
            </w:r>
            <w:r w:rsidR="007D204C" w:rsidRPr="005F2A73">
              <w:rPr>
                <w:rFonts w:ascii="Calibri" w:hAnsi="Calibri" w:cs="Calibri"/>
                <w:noProof/>
                <w:color w:val="FFFFFF" w:themeColor="background1"/>
                <w:sz w:val="24"/>
                <w:szCs w:val="24"/>
                <w:lang w:val="en-GB"/>
              </w:rPr>
              <w:t xml:space="preserve">, </w:t>
            </w:r>
            <w:r w:rsidR="00236FE3" w:rsidRPr="005F2A73">
              <w:rPr>
                <w:rFonts w:ascii="Calibri" w:hAnsi="Calibri" w:cs="Calibri"/>
                <w:noProof/>
                <w:color w:val="FFFFFF" w:themeColor="background1"/>
                <w:sz w:val="24"/>
                <w:szCs w:val="24"/>
                <w:lang w:val="en-GB"/>
              </w:rPr>
              <w:t>Geography</w:t>
            </w: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786430E" w14:textId="34C753F7" w:rsidR="003C556D" w:rsidRPr="00F3159B" w:rsidRDefault="00707013" w:rsidP="003C556D">
            <w:pPr>
              <w:pStyle w:val="Heading1"/>
              <w:spacing w:line="360" w:lineRule="auto"/>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LEARNING OBJECTIVES</w:t>
            </w:r>
          </w:p>
          <w:p w14:paraId="74CF33B9" w14:textId="4C003638" w:rsidR="003C556D" w:rsidRPr="00F3159B" w:rsidRDefault="003E1692" w:rsidP="003C556D">
            <w:pPr>
              <w:pStyle w:val="NoSpacing"/>
              <w:spacing w:line="36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53DA363" wp14:editId="18B1D832">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0BB342"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TTQp+5AEAACQEAAAOAAAAAAAAAAAAAAAAAC4CAABkcnMvZTJvRG9jLnhtbFBLAQItABQA&#13;&#10;BgAIAAAAIQA3D1EI2gAAAAYBAAAPAAAAAAAAAAAAAAAAAD4EAABkcnMvZG93bnJldi54bWxQSwUG&#13;&#10;AAAAAAQABADzAAAARQUAAAAA&#13;&#10;" strokecolor="#b64926 [3206]" strokeweight="1.5pt">
                      <v:stroke joinstyle="miter"/>
                      <w10:anchorlock/>
                    </v:line>
                  </w:pict>
                </mc:Fallback>
              </mc:AlternateContent>
            </w:r>
          </w:p>
          <w:p w14:paraId="208A35D1" w14:textId="6F85A31B" w:rsidR="00686284" w:rsidRPr="005F2A73" w:rsidRDefault="00793EB6" w:rsidP="003C556D">
            <w:pPr>
              <w:pStyle w:val="Contact"/>
              <w:framePr w:wrap="auto" w:vAnchor="margin" w:xAlign="left" w:yAlign="inline"/>
              <w:spacing w:line="360" w:lineRule="auto"/>
              <w:suppressOverlap w:val="0"/>
              <w:rPr>
                <w:rFonts w:ascii="Calibri" w:hAnsi="Calibri" w:cs="Calibri"/>
                <w:noProof/>
                <w:color w:val="000000" w:themeColor="text1"/>
                <w:sz w:val="28"/>
                <w:szCs w:val="28"/>
                <w:lang w:val="en-GB"/>
              </w:rPr>
            </w:pPr>
            <w:r w:rsidRPr="005F2A73">
              <w:rPr>
                <w:rFonts w:ascii="Calibri" w:hAnsi="Calibri" w:cs="Calibri"/>
                <w:noProof/>
                <w:color w:val="000000" w:themeColor="text1"/>
                <w:sz w:val="28"/>
                <w:szCs w:val="28"/>
                <w:lang w:val="en-GB"/>
              </w:rPr>
              <w:t>By the end of this lesson, students should be able to:</w:t>
            </w:r>
          </w:p>
          <w:p w14:paraId="682A9DDE" w14:textId="77777777" w:rsidR="00236FE3" w:rsidRPr="005F2A73" w:rsidRDefault="00236FE3" w:rsidP="00236FE3">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8"/>
                <w:szCs w:val="28"/>
                <w:lang w:val="en-GB"/>
              </w:rPr>
            </w:pPr>
            <w:r w:rsidRPr="005F2A73">
              <w:rPr>
                <w:rFonts w:ascii="Calibri" w:hAnsi="Calibri" w:cs="Calibri"/>
                <w:noProof/>
                <w:color w:val="000000" w:themeColor="text1"/>
                <w:sz w:val="28"/>
                <w:szCs w:val="28"/>
                <w:lang w:val="en-GB"/>
              </w:rPr>
              <w:t>Describe the blockade on Gaza</w:t>
            </w:r>
          </w:p>
          <w:p w14:paraId="45F74BE7" w14:textId="77777777" w:rsidR="00236FE3" w:rsidRPr="005F2A73" w:rsidRDefault="00236FE3" w:rsidP="00236FE3">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8"/>
                <w:szCs w:val="28"/>
                <w:lang w:val="en-GB"/>
              </w:rPr>
            </w:pPr>
            <w:r w:rsidRPr="005F2A73">
              <w:rPr>
                <w:rFonts w:ascii="Calibri" w:hAnsi="Calibri" w:cs="Calibri"/>
                <w:noProof/>
                <w:color w:val="000000" w:themeColor="text1"/>
                <w:sz w:val="28"/>
                <w:szCs w:val="28"/>
                <w:lang w:val="en-GB"/>
              </w:rPr>
              <w:t>Explain the consequences of this</w:t>
            </w:r>
          </w:p>
          <w:p w14:paraId="00033C5D" w14:textId="3B27B93B" w:rsidR="00F3159B" w:rsidRPr="00E259E1" w:rsidRDefault="00236FE3" w:rsidP="00236FE3">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4"/>
                <w:szCs w:val="24"/>
                <w:lang w:val="en-GB"/>
              </w:rPr>
            </w:pPr>
            <w:r w:rsidRPr="005F2A73">
              <w:rPr>
                <w:rFonts w:ascii="Calibri" w:hAnsi="Calibri" w:cs="Calibri"/>
                <w:noProof/>
                <w:color w:val="000000" w:themeColor="text1"/>
                <w:sz w:val="28"/>
                <w:szCs w:val="28"/>
                <w:lang w:val="en-GB"/>
              </w:rPr>
              <w:t>Assess the humanitarian crisis in Gaza</w:t>
            </w:r>
          </w:p>
        </w:tc>
      </w:tr>
      <w:tr w:rsidR="00F04207" w:rsidRPr="00F3159B" w14:paraId="74FF7A5D" w14:textId="77777777" w:rsidTr="00E915C2">
        <w:trPr>
          <w:trHeight w:val="811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CC9900" w:themeFill="accent5"/>
          </w:tcPr>
          <w:p w14:paraId="5419A7BE" w14:textId="77777777" w:rsidR="00F04207" w:rsidRPr="00F3159B" w:rsidRDefault="00F04207" w:rsidP="00F0420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KEYWORDS</w:t>
            </w:r>
          </w:p>
          <w:p w14:paraId="77450D85" w14:textId="77777777" w:rsidR="00F04207" w:rsidRPr="00F3159B" w:rsidRDefault="00F04207"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3AA83640" wp14:editId="62361A7A">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DD94CAA"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DGummk5AEAACQEAAAOAAAAAAAAAAAAAAAAAC4CAABkcnMvZTJvRG9jLnhtbFBLAQItABQA&#13;&#10;BgAIAAAAIQA3D1EI2gAAAAYBAAAPAAAAAAAAAAAAAAAAAD4EAABkcnMvZG93bnJldi54bWxQSwUG&#13;&#10;AAAAAAQABADzAAAARQUAAAAA&#13;&#10;" strokecolor="#b64926 [3206]" strokeweight="1.5pt">
                      <v:stroke joinstyle="miter"/>
                      <w10:anchorlock/>
                    </v:line>
                  </w:pict>
                </mc:Fallback>
              </mc:AlternateContent>
            </w:r>
          </w:p>
          <w:p w14:paraId="346BC300" w14:textId="77777777" w:rsidR="005F2A73" w:rsidRPr="005F2A73" w:rsidRDefault="005F2A73" w:rsidP="005F2A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Gaza</w:t>
            </w:r>
          </w:p>
          <w:p w14:paraId="6B4A2591" w14:textId="16902F1A" w:rsidR="005F2A73" w:rsidRPr="005F2A73" w:rsidRDefault="005F2A73" w:rsidP="005F2A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Blockade</w:t>
            </w:r>
          </w:p>
          <w:p w14:paraId="4A6CAD95" w14:textId="32E34C43" w:rsidR="005F2A73" w:rsidRPr="005F2A73" w:rsidRDefault="005F2A73" w:rsidP="005F2A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 xml:space="preserve">Humanitarian </w:t>
            </w:r>
            <w:r w:rsidR="00B567CA">
              <w:rPr>
                <w:rFonts w:ascii="Calibri" w:hAnsi="Calibri" w:cs="Calibri"/>
                <w:caps w:val="0"/>
                <w:noProof/>
                <w:color w:val="FFFFFF" w:themeColor="background1"/>
                <w:sz w:val="24"/>
                <w:szCs w:val="24"/>
                <w:lang w:val="en-GB"/>
              </w:rPr>
              <w:t>c</w:t>
            </w:r>
            <w:r>
              <w:rPr>
                <w:rFonts w:ascii="Calibri" w:hAnsi="Calibri" w:cs="Calibri"/>
                <w:caps w:val="0"/>
                <w:noProof/>
                <w:color w:val="FFFFFF" w:themeColor="background1"/>
                <w:sz w:val="24"/>
                <w:szCs w:val="24"/>
                <w:lang w:val="en-GB"/>
              </w:rPr>
              <w:t xml:space="preserve">risis </w:t>
            </w:r>
          </w:p>
          <w:p w14:paraId="58B6A29D" w14:textId="3520E7E3" w:rsidR="005F2A73" w:rsidRPr="005F2A73" w:rsidRDefault="005F2A73" w:rsidP="005F2A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Enclave</w:t>
            </w:r>
          </w:p>
          <w:p w14:paraId="7B9CF953" w14:textId="77777777" w:rsidR="00F04207" w:rsidRPr="00F3159B" w:rsidRDefault="00F04207" w:rsidP="00F53B71">
            <w:pPr>
              <w:pStyle w:val="Heading1"/>
              <w:outlineLvl w:val="0"/>
              <w:rPr>
                <w:rFonts w:ascii="Calibri" w:hAnsi="Calibri" w:cs="Calibri"/>
                <w:b/>
                <w:bCs/>
                <w:noProof/>
                <w:color w:val="FFFFFF" w:themeColor="background1"/>
                <w:sz w:val="24"/>
                <w:szCs w:val="24"/>
                <w:lang w:val="en-GB"/>
              </w:rPr>
            </w:pPr>
          </w:p>
          <w:p w14:paraId="73A4FEE0" w14:textId="77777777" w:rsidR="00F04207" w:rsidRPr="00F3159B" w:rsidRDefault="00F04207" w:rsidP="00F04207">
            <w:pPr>
              <w:rPr>
                <w:rFonts w:ascii="Calibri" w:hAnsi="Calibri" w:cs="Calibri"/>
                <w:sz w:val="24"/>
                <w:szCs w:val="24"/>
                <w:lang w:val="en-GB"/>
              </w:rPr>
            </w:pPr>
          </w:p>
          <w:p w14:paraId="7E976945" w14:textId="77777777" w:rsidR="00F04207" w:rsidRPr="00F3159B" w:rsidRDefault="00F04207" w:rsidP="00F04207">
            <w:pPr>
              <w:rPr>
                <w:rFonts w:ascii="Calibri" w:hAnsi="Calibri" w:cs="Calibri"/>
                <w:sz w:val="24"/>
                <w:szCs w:val="24"/>
                <w:lang w:val="en-GB"/>
              </w:rPr>
            </w:pPr>
          </w:p>
          <w:p w14:paraId="6EA2CC39" w14:textId="77777777" w:rsidR="00F04207" w:rsidRPr="00F3159B" w:rsidRDefault="00F04207" w:rsidP="00F04207">
            <w:pPr>
              <w:rPr>
                <w:rFonts w:ascii="Calibri" w:hAnsi="Calibri" w:cs="Calibri"/>
                <w:sz w:val="24"/>
                <w:szCs w:val="24"/>
                <w:lang w:val="en-GB"/>
              </w:rPr>
            </w:pPr>
          </w:p>
          <w:p w14:paraId="62106276" w14:textId="77777777" w:rsidR="00F04207" w:rsidRPr="00F3159B" w:rsidRDefault="00F04207" w:rsidP="00F04207">
            <w:pPr>
              <w:rPr>
                <w:rFonts w:ascii="Calibri" w:hAnsi="Calibri" w:cs="Calibri"/>
                <w:sz w:val="24"/>
                <w:szCs w:val="24"/>
                <w:lang w:val="en-GB"/>
              </w:rPr>
            </w:pPr>
          </w:p>
          <w:p w14:paraId="37A29202" w14:textId="77777777" w:rsidR="00F04207" w:rsidRPr="00F3159B" w:rsidRDefault="00F04207" w:rsidP="00F04207">
            <w:pPr>
              <w:rPr>
                <w:rFonts w:ascii="Calibri" w:hAnsi="Calibri" w:cs="Calibri"/>
                <w:sz w:val="24"/>
                <w:szCs w:val="24"/>
                <w:lang w:val="en-GB"/>
              </w:rPr>
            </w:pPr>
          </w:p>
          <w:p w14:paraId="00EB6B2B" w14:textId="77777777" w:rsidR="00F04207" w:rsidRPr="00F3159B" w:rsidRDefault="00F04207" w:rsidP="00F04207">
            <w:pPr>
              <w:rPr>
                <w:rFonts w:ascii="Calibri" w:hAnsi="Calibri" w:cs="Calibri"/>
                <w:sz w:val="24"/>
                <w:szCs w:val="24"/>
                <w:lang w:val="en-GB"/>
              </w:rPr>
            </w:pPr>
          </w:p>
          <w:p w14:paraId="23A10D09" w14:textId="77777777" w:rsidR="00F04207" w:rsidRPr="00F3159B" w:rsidRDefault="00F04207" w:rsidP="00F04207">
            <w:pPr>
              <w:rPr>
                <w:rFonts w:ascii="Calibri" w:hAnsi="Calibri" w:cs="Calibri"/>
                <w:sz w:val="24"/>
                <w:szCs w:val="24"/>
                <w:lang w:val="en-GB"/>
              </w:rPr>
            </w:pPr>
          </w:p>
          <w:p w14:paraId="19069754" w14:textId="05B82D0A" w:rsidR="00F04207" w:rsidRPr="00F3159B" w:rsidRDefault="00F04207" w:rsidP="00F04207">
            <w:pPr>
              <w:rPr>
                <w:rFonts w:ascii="Calibri" w:hAnsi="Calibri" w:cs="Calibri"/>
                <w:sz w:val="24"/>
                <w:szCs w:val="24"/>
                <w:lang w:val="en-GB"/>
              </w:rPr>
            </w:pPr>
          </w:p>
          <w:p w14:paraId="64DD31FF" w14:textId="14D3F48E" w:rsidR="00910D81" w:rsidRPr="00F3159B" w:rsidRDefault="00910D81" w:rsidP="00F04207">
            <w:pPr>
              <w:rPr>
                <w:rFonts w:ascii="Calibri" w:hAnsi="Calibri" w:cs="Calibri"/>
                <w:sz w:val="24"/>
                <w:szCs w:val="24"/>
                <w:lang w:val="en-GB"/>
              </w:rPr>
            </w:pPr>
          </w:p>
          <w:p w14:paraId="2259BB29" w14:textId="77777777" w:rsidR="00910D81" w:rsidRPr="00F3159B" w:rsidRDefault="00910D81" w:rsidP="00F04207">
            <w:pPr>
              <w:rPr>
                <w:rFonts w:ascii="Calibri" w:hAnsi="Calibri" w:cs="Calibri"/>
                <w:sz w:val="24"/>
                <w:szCs w:val="24"/>
                <w:lang w:val="en-GB"/>
              </w:rPr>
            </w:pPr>
          </w:p>
          <w:p w14:paraId="16DB605E" w14:textId="695ED626" w:rsidR="00F04207" w:rsidRPr="00F3159B" w:rsidRDefault="00F04207" w:rsidP="00A11689">
            <w:pPr>
              <w:spacing w:line="276" w:lineRule="auto"/>
              <w:rPr>
                <w:rFonts w:ascii="Calibri" w:hAnsi="Calibri" w:cs="Calibri"/>
                <w:sz w:val="24"/>
                <w:szCs w:val="24"/>
                <w:lang w:val="en-GB"/>
              </w:rPr>
            </w:pP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7A0A1183" w14:textId="77777777" w:rsidR="00F04207" w:rsidRPr="00F3159B" w:rsidRDefault="00F04207" w:rsidP="00F04207">
            <w:pPr>
              <w:pStyle w:val="Heading1"/>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structure</w:t>
            </w:r>
          </w:p>
          <w:p w14:paraId="3D96B11C" w14:textId="7B6D53C2" w:rsidR="00F04207" w:rsidRDefault="00F04207" w:rsidP="006036E2">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50F9125C" wp14:editId="7E42344D">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1085F0"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IWfZ6HjAQAAJAQAAA4AAAAAAAAAAAAAAAAALgIAAGRycy9lMm9Eb2MueG1sUEsBAi0AFAAG&#13;&#10;AAgAAAAhADcPUQjaAAAABgEAAA8AAAAAAAAAAAAAAAAAPQQAAGRycy9kb3ducmV2LnhtbFBLBQYA&#13;&#10;AAAABAAEAPMAAABEBQAAAAA=&#13;&#10;" strokecolor="#b64926 [3206]" strokeweight="1.5pt">
                      <v:stroke joinstyle="miter"/>
                      <w10:anchorlock/>
                    </v:line>
                  </w:pict>
                </mc:Fallback>
              </mc:AlternateContent>
            </w:r>
          </w:p>
          <w:p w14:paraId="2C3344D8" w14:textId="77777777" w:rsidR="006036E2" w:rsidRPr="00C22682" w:rsidRDefault="006036E2" w:rsidP="006036E2">
            <w:pPr>
              <w:pStyle w:val="NoSpacing"/>
              <w:rPr>
                <w:rFonts w:ascii="Calibri" w:hAnsi="Calibri" w:cs="Calibri"/>
                <w:noProof/>
                <w:color w:val="000000" w:themeColor="text1"/>
                <w:sz w:val="32"/>
                <w:szCs w:val="32"/>
                <w:lang w:val="en-GB"/>
              </w:rPr>
            </w:pPr>
          </w:p>
          <w:p w14:paraId="59156500" w14:textId="2CCD1FB1" w:rsidR="00F04207" w:rsidRPr="00C22682" w:rsidRDefault="00F04207"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 xml:space="preserve">Introduce learning objectives </w:t>
            </w:r>
          </w:p>
          <w:p w14:paraId="24D08512"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4CDD68DB" wp14:editId="650C6F33">
                      <wp:extent cx="3968496"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A04CD0"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xBZOaeIBAAAiBAAADgAAAAAAAAAAAAAAAAAuAgAAZHJzL2Uyb0RvYy54bWxQSwECLQAUAAYA&#13;&#10;CAAAACEAjj7P1NoAAAAHAQAADwAAAAAAAAAAAAAAAAA8BAAAZHJzL2Rvd25yZXYueG1sUEsFBgAA&#13;&#10;AAAEAAQA8wAAAEMFAAAAAA==&#13;&#10;" strokecolor="#b64926 [3206]" strokeweight=".28pt">
                      <v:stroke joinstyle="miter"/>
                      <w10:anchorlock/>
                    </v:line>
                  </w:pict>
                </mc:Fallback>
              </mc:AlternateContent>
            </w:r>
          </w:p>
          <w:p w14:paraId="6E8DD5BC" w14:textId="755B71BB" w:rsidR="00F04207" w:rsidRPr="00C22682" w:rsidRDefault="00DE21C7"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 xml:space="preserve">15a. </w:t>
            </w:r>
            <w:r w:rsidR="00B01051" w:rsidRPr="00C22682">
              <w:rPr>
                <w:rFonts w:ascii="Calibri" w:hAnsi="Calibri" w:cs="Calibri"/>
                <w:noProof/>
                <w:color w:val="000000" w:themeColor="text1"/>
                <w:sz w:val="22"/>
                <w:szCs w:val="22"/>
                <w:lang w:val="en-GB"/>
              </w:rPr>
              <w:t>K</w:t>
            </w:r>
            <w:r w:rsidR="006036E2" w:rsidRPr="00C22682">
              <w:rPr>
                <w:rFonts w:ascii="Calibri" w:hAnsi="Calibri" w:cs="Calibri"/>
                <w:noProof/>
                <w:color w:val="000000" w:themeColor="text1"/>
                <w:sz w:val="22"/>
                <w:szCs w:val="22"/>
                <w:lang w:val="en-GB"/>
              </w:rPr>
              <w:t>eywor</w:t>
            </w:r>
            <w:r w:rsidR="00B426AF">
              <w:rPr>
                <w:rFonts w:ascii="Calibri" w:hAnsi="Calibri" w:cs="Calibri"/>
                <w:noProof/>
                <w:color w:val="000000" w:themeColor="text1"/>
                <w:sz w:val="22"/>
                <w:szCs w:val="22"/>
                <w:lang w:val="en-GB"/>
              </w:rPr>
              <w:t>ds</w:t>
            </w:r>
            <w:r w:rsidR="00B01051" w:rsidRPr="00C22682">
              <w:rPr>
                <w:rFonts w:ascii="Calibri" w:hAnsi="Calibri" w:cs="Calibri"/>
                <w:noProof/>
                <w:color w:val="000000" w:themeColor="text1"/>
                <w:sz w:val="22"/>
                <w:szCs w:val="22"/>
                <w:lang w:val="en-GB"/>
              </w:rPr>
              <w:t xml:space="preserve"> </w:t>
            </w:r>
          </w:p>
          <w:p w14:paraId="524D711A"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2912E8F8" wp14:editId="55804C15">
                      <wp:extent cx="3968496"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5644DD"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X9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YsFZ05YuqOH&#13;&#10;hELvu8S23jlS0CPLwRaiJOVuzTMwox1k7foQV0SxdTs8WTHsMAsxKLT5SyOyoeh9nPSGITFJzovr&#13;&#10;5dXn6yVn8hyrXoABY/oC3rL80/BSMROKw9eYqBilnlOy2zjWE+Pl5bLcQ/RGt/famBwr2wRbg+wg&#13;&#10;aA+ElODSRe6fSF5lkmUcOfNU4xzlLx0NjCV+gCKtqPP5WCRv6Vve+YnXOMrOMEVdTMD678BTfoZC&#13;&#10;2eB/AU+IUtm7NIGtdh7/VD0N55bVmH9WYJw7S/Dk22O54SINrWJR7vRs8q6/tgv85XFvfgE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KlZf0T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7FF8CA2F" w14:textId="4B74E570" w:rsidR="00F04207" w:rsidRPr="00C22682" w:rsidRDefault="00DE21C7"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Recap</w:t>
            </w:r>
          </w:p>
          <w:p w14:paraId="067161D1"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35F3A13D" wp14:editId="5E7D724E">
                      <wp:extent cx="3968496" cy="0"/>
                      <wp:effectExtent l="0" t="0" r="0" b="0"/>
                      <wp:docPr id="25" name="Straight Connector 2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7C05C8" id="Straight Connector 2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LEdF2L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46C24267" w14:textId="2606D68F" w:rsidR="00F04207" w:rsidRPr="00C22682" w:rsidRDefault="00DE21C7"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15b. The blockade of Gaza</w:t>
            </w:r>
          </w:p>
          <w:p w14:paraId="257A3B17"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D970FAD" wp14:editId="7741248E">
                      <wp:extent cx="3968496" cy="0"/>
                      <wp:effectExtent l="0" t="0" r="0" b="0"/>
                      <wp:docPr id="27" name="Straight Connector 2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36F6EE" id="Straight Connector 2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dHqvH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5D39BABE" w14:textId="12922372" w:rsidR="00F04207" w:rsidRPr="00C22682" w:rsidRDefault="003A40EC"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15c. Timeline activity</w:t>
            </w:r>
          </w:p>
          <w:p w14:paraId="3ED2FE8E" w14:textId="19A806EB" w:rsidR="006036E2"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19244B15" wp14:editId="206122E6">
                      <wp:extent cx="3968496" cy="0"/>
                      <wp:effectExtent l="0" t="0" r="0" b="0"/>
                      <wp:docPr id="30" name="Straight Connector 3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5DF4F4" id="Straight Connector 3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c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9IHics3dFD&#13;&#10;QqH3XWJb7xwp6JHlYAtRknK35hmY0Q6ydn2IK6LYuh2erBh2mIUYFNr8pRHZUPQ+TnrDkJgk5+J6&#13;&#10;efX5esmZPMeqF2DAmL6Atyz/NLxUzITi8DUmKkap55TsNo71xHh5uSz3EL3R7b02JsfKNsHWIDsI&#13;&#10;2gMhJbi0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T9hx7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6834FEDA" w14:textId="22E76A41" w:rsidR="006036E2" w:rsidRPr="00C22682" w:rsidRDefault="003A40EC"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Born in Gaza in 2007</w:t>
            </w:r>
          </w:p>
          <w:p w14:paraId="625BE360" w14:textId="77777777" w:rsidR="006036E2" w:rsidRPr="00C22682" w:rsidRDefault="006036E2"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33313F02" wp14:editId="034AEFA5">
                      <wp:extent cx="3968496" cy="0"/>
                      <wp:effectExtent l="0" t="0" r="0" b="0"/>
                      <wp:docPr id="5" name="Straight Connector 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2C549A" id="Straight Connector 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ySlzXuIBAAAiBAAADgAAAAAAAAAAAAAAAAAuAgAAZHJzL2Uyb0RvYy54bWxQSwECLQAUAAYA&#13;&#10;CAAAACEAjj7P1NoAAAAHAQAADwAAAAAAAAAAAAAAAAA8BAAAZHJzL2Rvd25yZXYueG1sUEsFBgAA&#13;&#10;AAAEAAQA8wAAAEMFAAAAAA==&#13;&#10;" strokecolor="#b64926 [3206]" strokeweight=".28pt">
                      <v:stroke joinstyle="miter"/>
                      <w10:anchorlock/>
                    </v:line>
                  </w:pict>
                </mc:Fallback>
              </mc:AlternateContent>
            </w:r>
          </w:p>
          <w:p w14:paraId="7A2EC4F2" w14:textId="472755D6" w:rsidR="006036E2" w:rsidRPr="00C22682" w:rsidRDefault="003A40EC"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Photos of life in Gaza</w:t>
            </w:r>
          </w:p>
          <w:p w14:paraId="0E1F1612" w14:textId="77777777" w:rsidR="006036E2" w:rsidRPr="00C22682" w:rsidRDefault="006036E2"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CE67D22" wp14:editId="015B43D1">
                      <wp:extent cx="3968496"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B71CE5F"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cD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W7m7BmROW7ugh&#13;&#10;odD7LrGtd44U9MhysIUoSblb8wzMaAdZuz7EFVFs3Q5PVgw7zEIMCm3+0ohsKHofJ71hSEyS8+J6&#13;&#10;efX5esmZPMeqF2DAmL6Atyz/NLxUzITi8DUmKkap55TsNo71xHh5uSz3EL3R7b02JsfKNsHWIDsI&#13;&#10;2gMhJbh0kfsnkleZZBlHzjzVOEf5S0cDY4kfoEgr6nw+Fslb+pZ3fuI1jrIzTFEXE7D+O/CUn6FQ&#13;&#10;NvhfwBOiVPYuTWCrncc/VU/DuWU15p8VGOfOEjz59lhuuEhDq1iUOz2bvOuv7QJ/edybX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JVdwMT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599E74A6" w14:textId="276B1414" w:rsidR="006036E2" w:rsidRPr="00C22682" w:rsidRDefault="003A40EC"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15d. Statements on Gaza</w:t>
            </w:r>
          </w:p>
          <w:p w14:paraId="56814AD2" w14:textId="36CB4763" w:rsidR="006036E2" w:rsidRPr="003A40EC" w:rsidRDefault="006036E2"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6595AD80" wp14:editId="2F7E70D7">
                      <wp:extent cx="3968496" cy="0"/>
                      <wp:effectExtent l="0" t="0" r="0" b="0"/>
                      <wp:docPr id="16" name="Straight Connector 1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41D3F49" id="Straight Connector 1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ss44g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izAlLd/SQ&#13;&#10;UOh9n9jWO0cKemQ52EGUpNwn8wzMaAdZuyHEhii2bocnK4YdZiFGhTZ/aUQ2Fr2Ps94wJibJeXmz&#13;&#10;uv54Q9TyHKtegAFj+gzesvzT8lIxE4rDl5ioGKWeU7LbODYQ49XVqtxD9EZ399qYHCvbBFuD7CBo&#13;&#10;D4SU4NJl7p9IXmWSZRw581TTHOUvHQ1MJb6DIq2o8+VUJG/pW97lidc4ys4wRV3MwPrPwFN+hkLZ&#13;&#10;4L8Bz4hS2bs0g612Hn9XPY3nltWUf1ZgmjtL8OS7Y7nhIg2tYlHu9Gzyrr+2C/zlcW9+Ag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GO7LOOIBAAAkBAAADgAAAAAAAAAAAAAAAAAuAgAAZHJzL2Uyb0RvYy54bWxQSwECLQAUAAYA&#13;&#10;CAAAACEAjj7P1NoAAAAHAQAADwAAAAAAAAAAAAAAAAA8BAAAZHJzL2Rvd25yZXYueG1sUEsFBgAA&#13;&#10;AAAEAAQA8wAAAEMFAAAAAA==&#13;&#10;" strokecolor="#b64926 [3206]" strokeweight=".28pt">
                      <v:stroke joinstyle="miter"/>
                      <w10:anchorlock/>
                    </v:line>
                  </w:pict>
                </mc:Fallback>
              </mc:AlternateContent>
            </w:r>
          </w:p>
          <w:p w14:paraId="3920327B" w14:textId="46E66443" w:rsidR="006036E2" w:rsidRPr="00C22682" w:rsidRDefault="00B426AF"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Plenary</w:t>
            </w:r>
          </w:p>
          <w:p w14:paraId="59495BB8" w14:textId="77777777" w:rsidR="006036E2" w:rsidRPr="00C22682" w:rsidRDefault="006036E2" w:rsidP="006036E2">
            <w:pPr>
              <w:contextualSpacing/>
              <w:rPr>
                <w:rFonts w:ascii="Calibri" w:hAnsi="Calibri" w:cs="Calibri"/>
                <w:sz w:val="32"/>
                <w:szCs w:val="3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62BBE31" wp14:editId="572C23C8">
                      <wp:extent cx="3968496"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6263F3"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vLxT3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790CA414" w14:textId="11E8C04D" w:rsidR="006036E2" w:rsidRPr="00C22682" w:rsidRDefault="006036E2" w:rsidP="00C2268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Homework</w:t>
            </w:r>
            <w:r w:rsidR="00B64FE9" w:rsidRPr="00C22682">
              <w:rPr>
                <w:rFonts w:ascii="Calibri" w:hAnsi="Calibri" w:cs="Calibri"/>
                <w:noProof/>
                <w:color w:val="000000" w:themeColor="text1"/>
                <w:sz w:val="22"/>
                <w:szCs w:val="22"/>
                <w:lang w:val="en-GB"/>
              </w:rPr>
              <w:t xml:space="preserve"> setting</w:t>
            </w:r>
          </w:p>
        </w:tc>
      </w:tr>
      <w:tr w:rsidR="00063BA1" w:rsidRPr="00F3159B" w14:paraId="115A2CA6" w14:textId="77777777" w:rsidTr="00E5779F">
        <w:trPr>
          <w:trHeight w:val="7774"/>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CC9900" w:themeFill="accent5"/>
          </w:tcPr>
          <w:p w14:paraId="5C76912E" w14:textId="18767608" w:rsidR="002317D7" w:rsidRPr="00F3159B" w:rsidRDefault="002317D7" w:rsidP="002317D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lastRenderedPageBreak/>
              <w:t>RESOURCES</w:t>
            </w:r>
          </w:p>
          <w:p w14:paraId="4BAC749E" w14:textId="77777777" w:rsidR="002317D7" w:rsidRPr="00F3159B" w:rsidRDefault="002317D7" w:rsidP="002317D7">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2A22B239" wp14:editId="101BEBB5">
                      <wp:extent cx="521970" cy="0"/>
                      <wp:effectExtent l="0" t="0" r="0" b="0"/>
                      <wp:docPr id="53" name="Straight Connector 5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80BBDF" id="Straight Connector 5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" strokecolor="#b64926 [3206]" strokeweight="1.5pt">
                      <v:stroke joinstyle="miter"/>
                      <w10:anchorlock/>
                    </v:line>
                  </w:pict>
                </mc:Fallback>
              </mc:AlternateContent>
            </w:r>
          </w:p>
          <w:p w14:paraId="3202A23F" w14:textId="0CB5C885" w:rsidR="002317D7" w:rsidRPr="009B4D6A" w:rsidRDefault="0034088D"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PPT</w:t>
            </w:r>
            <w:r w:rsidR="00E33F43" w:rsidRPr="009B4D6A">
              <w:rPr>
                <w:rFonts w:ascii="Calibri" w:hAnsi="Calibri" w:cs="Calibri"/>
                <w:b/>
                <w:bCs/>
                <w:caps w:val="0"/>
                <w:noProof/>
                <w:color w:val="FFFFFF" w:themeColor="background1"/>
                <w:sz w:val="24"/>
                <w:szCs w:val="24"/>
                <w:lang w:val="en-GB"/>
              </w:rPr>
              <w:t xml:space="preserve"> </w:t>
            </w:r>
            <w:r w:rsidR="002317D7" w:rsidRPr="009B4D6A">
              <w:rPr>
                <w:rFonts w:ascii="Calibri" w:hAnsi="Calibri" w:cs="Calibri"/>
                <w:b/>
                <w:bCs/>
                <w:caps w:val="0"/>
                <w:noProof/>
                <w:color w:val="FFFFFF" w:themeColor="background1"/>
                <w:sz w:val="24"/>
                <w:szCs w:val="24"/>
                <w:lang w:val="en-GB"/>
              </w:rPr>
              <w:t xml:space="preserve"> </w:t>
            </w:r>
          </w:p>
          <w:p w14:paraId="09C86A05" w14:textId="7C33C876" w:rsidR="00B64B2A" w:rsidRPr="009B4D6A" w:rsidRDefault="00B64B2A"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Activitie</w:t>
            </w:r>
            <w:r w:rsidR="00AF4D43" w:rsidRPr="009B4D6A">
              <w:rPr>
                <w:rFonts w:ascii="Calibri" w:hAnsi="Calibri" w:cs="Calibri"/>
                <w:b/>
                <w:bCs/>
                <w:caps w:val="0"/>
                <w:noProof/>
                <w:color w:val="FFFFFF" w:themeColor="background1"/>
                <w:sz w:val="24"/>
                <w:szCs w:val="24"/>
                <w:lang w:val="en-GB"/>
              </w:rPr>
              <w:t>s</w:t>
            </w:r>
            <w:r w:rsidRPr="009B4D6A">
              <w:rPr>
                <w:rFonts w:ascii="Calibri" w:hAnsi="Calibri" w:cs="Calibri"/>
                <w:b/>
                <w:bCs/>
                <w:caps w:val="0"/>
                <w:noProof/>
                <w:color w:val="FFFFFF" w:themeColor="background1"/>
                <w:sz w:val="24"/>
                <w:szCs w:val="24"/>
                <w:lang w:val="en-GB"/>
              </w:rPr>
              <w:t xml:space="preserve">: </w:t>
            </w:r>
          </w:p>
          <w:p w14:paraId="371259E9" w14:textId="3E22D79E" w:rsidR="00B64B2A" w:rsidRPr="00B64B2A" w:rsidRDefault="0085748D"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073726">
              <w:rPr>
                <w:rFonts w:ascii="Calibri" w:hAnsi="Calibri" w:cs="Calibri"/>
                <w:caps w:val="0"/>
                <w:noProof/>
                <w:color w:val="FFFFFF" w:themeColor="background1"/>
                <w:sz w:val="24"/>
                <w:szCs w:val="24"/>
                <w:lang w:val="en-GB"/>
              </w:rPr>
              <w:t>5</w:t>
            </w:r>
            <w:r>
              <w:rPr>
                <w:rFonts w:ascii="Calibri" w:hAnsi="Calibri" w:cs="Calibri"/>
                <w:caps w:val="0"/>
                <w:noProof/>
                <w:color w:val="FFFFFF" w:themeColor="background1"/>
                <w:sz w:val="24"/>
                <w:szCs w:val="24"/>
                <w:lang w:val="en-GB"/>
              </w:rPr>
              <w:t>a</w:t>
            </w:r>
            <w:r w:rsidR="009B4D6A">
              <w:rPr>
                <w:rFonts w:ascii="Calibri" w:hAnsi="Calibri" w:cs="Calibri"/>
                <w:caps w:val="0"/>
                <w:noProof/>
                <w:color w:val="FFFFFF" w:themeColor="background1"/>
                <w:sz w:val="24"/>
                <w:szCs w:val="24"/>
                <w:lang w:val="en-GB"/>
              </w:rPr>
              <w:t xml:space="preserve">. </w:t>
            </w:r>
            <w:r w:rsidR="00073726">
              <w:rPr>
                <w:rFonts w:ascii="Calibri" w:hAnsi="Calibri" w:cs="Calibri"/>
                <w:caps w:val="0"/>
                <w:noProof/>
                <w:color w:val="FFFFFF" w:themeColor="background1"/>
                <w:sz w:val="24"/>
                <w:szCs w:val="24"/>
                <w:lang w:val="en-GB"/>
              </w:rPr>
              <w:t>Keywords</w:t>
            </w:r>
            <w:r>
              <w:rPr>
                <w:rFonts w:ascii="Calibri" w:hAnsi="Calibri" w:cs="Calibri"/>
                <w:caps w:val="0"/>
                <w:noProof/>
                <w:color w:val="FFFFFF" w:themeColor="background1"/>
                <w:sz w:val="24"/>
                <w:szCs w:val="24"/>
                <w:lang w:val="en-GB"/>
              </w:rPr>
              <w:t xml:space="preserve"> </w:t>
            </w:r>
          </w:p>
          <w:p w14:paraId="549C37B7" w14:textId="195FC469" w:rsidR="00B64B2A" w:rsidRPr="00B64B2A"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073726">
              <w:rPr>
                <w:rFonts w:ascii="Calibri" w:hAnsi="Calibri" w:cs="Calibri"/>
                <w:caps w:val="0"/>
                <w:noProof/>
                <w:color w:val="FFFFFF" w:themeColor="background1"/>
                <w:sz w:val="24"/>
                <w:szCs w:val="24"/>
                <w:lang w:val="en-GB"/>
              </w:rPr>
              <w:t>5</w:t>
            </w:r>
            <w:r>
              <w:rPr>
                <w:rFonts w:ascii="Calibri" w:hAnsi="Calibri" w:cs="Calibri"/>
                <w:caps w:val="0"/>
                <w:noProof/>
                <w:color w:val="FFFFFF" w:themeColor="background1"/>
                <w:sz w:val="24"/>
                <w:szCs w:val="24"/>
                <w:lang w:val="en-GB"/>
              </w:rPr>
              <w:t>b</w:t>
            </w:r>
            <w:r w:rsidR="009B4D6A">
              <w:rPr>
                <w:rFonts w:ascii="Calibri" w:hAnsi="Calibri" w:cs="Calibri"/>
                <w:caps w:val="0"/>
                <w:noProof/>
                <w:color w:val="FFFFFF" w:themeColor="background1"/>
                <w:sz w:val="24"/>
                <w:szCs w:val="24"/>
                <w:lang w:val="en-GB"/>
              </w:rPr>
              <w:t xml:space="preserve">. </w:t>
            </w:r>
            <w:r w:rsidR="00B5602E">
              <w:rPr>
                <w:rFonts w:ascii="Calibri" w:hAnsi="Calibri" w:cs="Calibri"/>
                <w:caps w:val="0"/>
                <w:noProof/>
                <w:color w:val="FFFFFF" w:themeColor="background1"/>
                <w:sz w:val="24"/>
                <w:szCs w:val="24"/>
                <w:lang w:val="en-GB"/>
              </w:rPr>
              <w:t xml:space="preserve">The </w:t>
            </w:r>
            <w:r w:rsidR="00073726">
              <w:rPr>
                <w:rFonts w:ascii="Calibri" w:hAnsi="Calibri" w:cs="Calibri"/>
                <w:caps w:val="0"/>
                <w:noProof/>
                <w:color w:val="FFFFFF" w:themeColor="background1"/>
                <w:sz w:val="24"/>
                <w:szCs w:val="24"/>
                <w:lang w:val="en-GB"/>
              </w:rPr>
              <w:t>blockade of Gaza</w:t>
            </w:r>
          </w:p>
          <w:p w14:paraId="240AA42C" w14:textId="77777777" w:rsidR="00073726" w:rsidRPr="00073726"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073726">
              <w:rPr>
                <w:rFonts w:ascii="Calibri" w:hAnsi="Calibri" w:cs="Calibri"/>
                <w:caps w:val="0"/>
                <w:noProof/>
                <w:color w:val="FFFFFF" w:themeColor="background1"/>
                <w:sz w:val="24"/>
                <w:szCs w:val="24"/>
                <w:lang w:val="en-GB"/>
              </w:rPr>
              <w:t>5</w:t>
            </w:r>
            <w:r>
              <w:rPr>
                <w:rFonts w:ascii="Calibri" w:hAnsi="Calibri" w:cs="Calibri"/>
                <w:caps w:val="0"/>
                <w:noProof/>
                <w:color w:val="FFFFFF" w:themeColor="background1"/>
                <w:sz w:val="24"/>
                <w:szCs w:val="24"/>
                <w:lang w:val="en-GB"/>
              </w:rPr>
              <w:t>c</w:t>
            </w:r>
            <w:r w:rsidR="009B4D6A">
              <w:rPr>
                <w:rFonts w:ascii="Calibri" w:hAnsi="Calibri" w:cs="Calibri"/>
                <w:caps w:val="0"/>
                <w:noProof/>
                <w:color w:val="FFFFFF" w:themeColor="background1"/>
                <w:sz w:val="24"/>
                <w:szCs w:val="24"/>
                <w:lang w:val="en-GB"/>
              </w:rPr>
              <w:t xml:space="preserve">. </w:t>
            </w:r>
            <w:r w:rsidR="00073726">
              <w:rPr>
                <w:rFonts w:ascii="Calibri" w:hAnsi="Calibri" w:cs="Calibri"/>
                <w:caps w:val="0"/>
                <w:noProof/>
                <w:color w:val="FFFFFF" w:themeColor="background1"/>
                <w:sz w:val="24"/>
                <w:szCs w:val="24"/>
                <w:lang w:val="en-GB"/>
              </w:rPr>
              <w:t>Timeline activity</w:t>
            </w:r>
          </w:p>
          <w:p w14:paraId="74C786D4" w14:textId="77777777" w:rsidR="00073726" w:rsidRPr="00073726" w:rsidRDefault="00073726"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15d. Statements on Gaza</w:t>
            </w:r>
          </w:p>
          <w:p w14:paraId="4494B964" w14:textId="23DB6808" w:rsidR="00B64B2A" w:rsidRPr="0085748D" w:rsidRDefault="00073726"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15 HW</w:t>
            </w:r>
          </w:p>
          <w:p w14:paraId="34DA3E67" w14:textId="5BA9B63A" w:rsidR="00B64B2A" w:rsidRPr="009B4D6A" w:rsidRDefault="00AF4D43"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Textbook</w:t>
            </w:r>
          </w:p>
          <w:p w14:paraId="2A17245A" w14:textId="3C389E5F" w:rsidR="002317D7" w:rsidRPr="00F3159B" w:rsidRDefault="002317D7" w:rsidP="00E33F43">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6B43CBA2" w14:textId="5EF08009" w:rsidR="00063BA1" w:rsidRPr="00F3159B" w:rsidRDefault="00063BA1" w:rsidP="008C2893">
            <w:pPr>
              <w:pStyle w:val="ListParagraph"/>
              <w:numPr>
                <w:ilvl w:val="0"/>
                <w:numId w:val="0"/>
              </w:numPr>
              <w:spacing w:line="360" w:lineRule="auto"/>
              <w:ind w:left="360"/>
              <w:rPr>
                <w:rFonts w:ascii="Calibri" w:hAnsi="Calibri" w:cs="Calibri"/>
                <w:noProof/>
                <w:color w:val="000000" w:themeColor="text1"/>
                <w:sz w:val="24"/>
                <w:szCs w:val="24"/>
                <w:lang w:val="en-GB"/>
              </w:rPr>
            </w:pPr>
          </w:p>
        </w:tc>
        <w:tc>
          <w:tcPr>
            <w:tcW w:w="7373" w:type="dxa"/>
            <w:gridSpan w:val="3"/>
            <w:tcBorders>
              <w:top w:val="single" w:sz="12" w:space="0" w:color="000000" w:themeColor="text1"/>
              <w:left w:val="single" w:sz="12" w:space="0" w:color="000000" w:themeColor="text1"/>
            </w:tcBorders>
            <w:shd w:val="clear" w:color="auto" w:fill="auto"/>
          </w:tcPr>
          <w:p w14:paraId="79C45FB7" w14:textId="438FE9E9" w:rsidR="00063BA1" w:rsidRPr="00F3159B" w:rsidRDefault="00A1626C" w:rsidP="00910D81">
            <w:pPr>
              <w:pStyle w:val="Heading1"/>
              <w:spacing w:line="240" w:lineRule="auto"/>
              <w:outlineLvl w:val="0"/>
              <w:rPr>
                <w:rFonts w:ascii="Calibri" w:hAnsi="Calibri" w:cs="Calibri"/>
                <w:b/>
                <w:bCs/>
                <w:noProof/>
                <w:color w:val="000000" w:themeColor="text1"/>
                <w:sz w:val="24"/>
                <w:szCs w:val="24"/>
                <w:lang w:val="en-GB"/>
              </w:rPr>
            </w:pPr>
            <w:r w:rsidRPr="00C22682">
              <w:rPr>
                <w:rFonts w:ascii="Calibri" w:hAnsi="Calibri" w:cs="Calibri"/>
                <w:b/>
                <w:bCs/>
                <w:noProof/>
                <w:color w:val="000000" w:themeColor="text1"/>
                <w:sz w:val="24"/>
                <w:szCs w:val="24"/>
                <w:lang w:val="en-GB"/>
              </w:rPr>
              <w:t xml:space="preserve">lesson </w:t>
            </w:r>
            <w:r w:rsidR="00063BA1" w:rsidRPr="00C22682">
              <w:rPr>
                <w:rFonts w:ascii="Calibri" w:hAnsi="Calibri" w:cs="Calibri"/>
                <w:b/>
                <w:bCs/>
                <w:noProof/>
                <w:color w:val="000000" w:themeColor="text1"/>
                <w:sz w:val="24"/>
                <w:szCs w:val="24"/>
                <w:lang w:val="en-GB"/>
              </w:rPr>
              <w:t>DETAILS</w:t>
            </w:r>
          </w:p>
          <w:p w14:paraId="7D98E663" w14:textId="77777777" w:rsidR="00063BA1" w:rsidRPr="00F3159B" w:rsidRDefault="00063BA1" w:rsidP="00910D81">
            <w:pPr>
              <w:pStyle w:val="NoSpacing"/>
              <w:spacing w:line="24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2938715" wp14:editId="60B1F7A9">
                      <wp:extent cx="521970" cy="0"/>
                      <wp:effectExtent l="0" t="0" r="0" b="0"/>
                      <wp:docPr id="28" name="Straight Connector 2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04667E6" id="Straight Connector 2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5m9gh5AEAACQEAAAOAAAAAAAAAAAAAAAAAC4CAABkcnMvZTJvRG9jLnhtbFBLAQItABQA&#13;&#10;BgAIAAAAIQA3D1EI2gAAAAYBAAAPAAAAAAAAAAAAAAAAAD4EAABkcnMvZG93bnJldi54bWxQSwUG&#13;&#10;AAAAAAQABADzAAAARQUAAAAA&#13;&#10;" strokecolor="#b64926 [3206]" strokeweight="1.5pt">
                      <v:stroke joinstyle="miter"/>
                      <w10:anchorlock/>
                    </v:line>
                  </w:pict>
                </mc:Fallback>
              </mc:AlternateContent>
            </w:r>
          </w:p>
          <w:p w14:paraId="5406F144" w14:textId="77777777" w:rsidR="000E7E49" w:rsidRPr="00C22682" w:rsidRDefault="000E7E49" w:rsidP="000E7E49">
            <w:pPr>
              <w:pStyle w:val="NoSpacing"/>
              <w:rPr>
                <w:rFonts w:ascii="Calibri" w:hAnsi="Calibri" w:cs="Calibri"/>
                <w:noProof/>
                <w:color w:val="000000" w:themeColor="text1"/>
                <w:sz w:val="32"/>
                <w:szCs w:val="32"/>
                <w:lang w:val="en-GB"/>
              </w:rPr>
            </w:pPr>
          </w:p>
          <w:p w14:paraId="2962A482" w14:textId="229FFB1C" w:rsidR="000E7E49" w:rsidRPr="00C22682" w:rsidRDefault="000E7E49" w:rsidP="000E7E49">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 xml:space="preserve">Introduce learning objectives </w:t>
            </w:r>
            <w:r>
              <w:rPr>
                <w:rFonts w:ascii="Calibri" w:hAnsi="Calibri" w:cs="Calibri"/>
                <w:noProof/>
                <w:color w:val="000000" w:themeColor="text1"/>
                <w:sz w:val="22"/>
                <w:szCs w:val="22"/>
                <w:lang w:val="en-GB"/>
              </w:rPr>
              <w:t>(</w:t>
            </w:r>
            <w:r w:rsidR="00E354C1">
              <w:rPr>
                <w:rFonts w:ascii="Calibri" w:hAnsi="Calibri" w:cs="Calibri"/>
                <w:noProof/>
                <w:color w:val="000000" w:themeColor="text1"/>
                <w:sz w:val="22"/>
                <w:szCs w:val="22"/>
                <w:lang w:val="en-GB"/>
              </w:rPr>
              <w:t xml:space="preserve">3 </w:t>
            </w:r>
            <w:r>
              <w:rPr>
                <w:rFonts w:ascii="Calibri" w:hAnsi="Calibri" w:cs="Calibri"/>
                <w:noProof/>
                <w:color w:val="000000" w:themeColor="text1"/>
                <w:sz w:val="22"/>
                <w:szCs w:val="22"/>
                <w:lang w:val="en-GB"/>
              </w:rPr>
              <w:t>mins)</w:t>
            </w:r>
          </w:p>
          <w:p w14:paraId="484DCACB" w14:textId="77777777" w:rsidR="000E7E49" w:rsidRPr="00C22682" w:rsidRDefault="000E7E49" w:rsidP="000E7E49">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66CB0B77" wp14:editId="1683C021">
                      <wp:extent cx="3968496" cy="0"/>
                      <wp:effectExtent l="0" t="0" r="0" b="0"/>
                      <wp:docPr id="4" name="Straight Connector 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C79F78" id="Straight Connector 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DcFI+uIBAAAiBAAADgAAAAAAAAAAAAAAAAAuAgAAZHJzL2Uyb0RvYy54bWxQSwECLQAUAAYA&#13;&#10;CAAAACEAjj7P1NoAAAAHAQAADwAAAAAAAAAAAAAAAAA8BAAAZHJzL2Rvd25yZXYueG1sUEsFBgAA&#13;&#10;AAAEAAQA8wAAAEMFAAAAAA==&#13;&#10;" strokecolor="#b64926 [3206]" strokeweight=".28pt">
                      <v:stroke joinstyle="miter"/>
                      <w10:anchorlock/>
                    </v:line>
                  </w:pict>
                </mc:Fallback>
              </mc:AlternateContent>
            </w:r>
          </w:p>
          <w:p w14:paraId="6B69B718" w14:textId="1DCD39B9" w:rsidR="000E7E49" w:rsidRDefault="000E7E49" w:rsidP="000E7E49">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 xml:space="preserve">15a. </w:t>
            </w:r>
            <w:r w:rsidRPr="00C22682">
              <w:rPr>
                <w:rFonts w:ascii="Calibri" w:hAnsi="Calibri" w:cs="Calibri"/>
                <w:noProof/>
                <w:color w:val="000000" w:themeColor="text1"/>
                <w:sz w:val="22"/>
                <w:szCs w:val="22"/>
                <w:lang w:val="en-GB"/>
              </w:rPr>
              <w:t>Keywor</w:t>
            </w:r>
            <w:r>
              <w:rPr>
                <w:rFonts w:ascii="Calibri" w:hAnsi="Calibri" w:cs="Calibri"/>
                <w:noProof/>
                <w:color w:val="000000" w:themeColor="text1"/>
                <w:sz w:val="22"/>
                <w:szCs w:val="22"/>
                <w:lang w:val="en-GB"/>
              </w:rPr>
              <w:t>ds</w:t>
            </w:r>
            <w:r w:rsidRPr="00C22682">
              <w:rPr>
                <w:rFonts w:ascii="Calibri" w:hAnsi="Calibri" w:cs="Calibri"/>
                <w:noProof/>
                <w:color w:val="000000" w:themeColor="text1"/>
                <w:sz w:val="22"/>
                <w:szCs w:val="22"/>
                <w:lang w:val="en-GB"/>
              </w:rPr>
              <w:t xml:space="preserve"> </w:t>
            </w:r>
            <w:r w:rsidR="00E354C1">
              <w:rPr>
                <w:rFonts w:ascii="Calibri" w:hAnsi="Calibri" w:cs="Calibri"/>
                <w:noProof/>
                <w:color w:val="000000" w:themeColor="text1"/>
                <w:sz w:val="22"/>
                <w:szCs w:val="22"/>
                <w:lang w:val="en-GB"/>
              </w:rPr>
              <w:t>(5 mins)</w:t>
            </w:r>
          </w:p>
          <w:p w14:paraId="652C21C1" w14:textId="3D3CF247" w:rsidR="005008A7" w:rsidRPr="005008A7" w:rsidRDefault="005008A7" w:rsidP="005008A7">
            <w:pPr>
              <w:rPr>
                <w:i/>
                <w:iCs/>
                <w:color w:val="000000" w:themeColor="text1"/>
                <w:lang w:val="en-GB"/>
              </w:rPr>
            </w:pPr>
            <w:r w:rsidRPr="005008A7">
              <w:rPr>
                <w:i/>
                <w:iCs/>
                <w:color w:val="000000" w:themeColor="text1"/>
                <w:lang w:val="en-GB"/>
              </w:rPr>
              <w:t>Students</w:t>
            </w:r>
            <w:r>
              <w:rPr>
                <w:i/>
                <w:iCs/>
                <w:color w:val="000000" w:themeColor="text1"/>
                <w:lang w:val="en-GB"/>
              </w:rPr>
              <w:t xml:space="preserve"> to work in pairs to match the keywords with the definitions. Run through the answers as a whole class and then </w:t>
            </w:r>
            <w:r w:rsidR="00306E84">
              <w:rPr>
                <w:i/>
                <w:iCs/>
                <w:color w:val="000000" w:themeColor="text1"/>
                <w:lang w:val="en-GB"/>
              </w:rPr>
              <w:t>ask</w:t>
            </w:r>
            <w:r>
              <w:rPr>
                <w:i/>
                <w:iCs/>
                <w:color w:val="000000" w:themeColor="text1"/>
                <w:lang w:val="en-GB"/>
              </w:rPr>
              <w:t xml:space="preserve"> students to stick matching keywords and definitions into their glossaries. </w:t>
            </w:r>
            <w:r w:rsidR="00306E84">
              <w:rPr>
                <w:i/>
                <w:iCs/>
                <w:color w:val="000000" w:themeColor="text1"/>
                <w:lang w:val="en-GB"/>
              </w:rPr>
              <w:t xml:space="preserve">Extension </w:t>
            </w:r>
            <w:proofErr w:type="gramStart"/>
            <w:r w:rsidR="00306E84">
              <w:rPr>
                <w:i/>
                <w:iCs/>
                <w:color w:val="000000" w:themeColor="text1"/>
                <w:lang w:val="en-GB"/>
              </w:rPr>
              <w:t>question</w:t>
            </w:r>
            <w:proofErr w:type="gramEnd"/>
            <w:r w:rsidR="00306E84">
              <w:rPr>
                <w:i/>
                <w:iCs/>
                <w:color w:val="000000" w:themeColor="text1"/>
                <w:lang w:val="en-GB"/>
              </w:rPr>
              <w:t xml:space="preserve"> available: can you think of any other examples of an enclave? Hint: image of the state of Vatican City, which is surrounded by Italy. Have students come across any of today’s keywords before? Likely Gaza and humanitarian crisis. In what context? On the news? Have you learnt about any other examples of humanitarian crises? </w:t>
            </w:r>
          </w:p>
          <w:p w14:paraId="51A1FC65" w14:textId="77777777" w:rsidR="000E7E49" w:rsidRPr="00C22682" w:rsidRDefault="000E7E49" w:rsidP="000E7E49">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576E7B0B" wp14:editId="447332A8">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24E17F"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A8rhye5AEAACQEAAAOAAAAAAAAAAAAAAAAAC4CAABkcnMvZTJvRG9jLnhtbFBLAQItABQA&#13;&#10;BgAIAAAAIQCOPs/U2gAAAAcBAAAPAAAAAAAAAAAAAAAAAD4EAABkcnMvZG93bnJldi54bWxQSwUG&#13;&#10;AAAAAAQABADzAAAARQUAAAAA&#13;&#10;" strokecolor="#b64926 [3206]" strokeweight=".28pt">
                      <v:stroke joinstyle="miter"/>
                      <w10:anchorlock/>
                    </v:line>
                  </w:pict>
                </mc:Fallback>
              </mc:AlternateContent>
            </w:r>
          </w:p>
          <w:p w14:paraId="4E5C7F17" w14:textId="661278A2" w:rsidR="000E7E49" w:rsidRDefault="000E7E49" w:rsidP="000E7E49">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Recap</w:t>
            </w:r>
            <w:r w:rsidR="00E354C1">
              <w:rPr>
                <w:rFonts w:ascii="Calibri" w:hAnsi="Calibri" w:cs="Calibri"/>
                <w:noProof/>
                <w:color w:val="000000" w:themeColor="text1"/>
                <w:sz w:val="22"/>
                <w:szCs w:val="22"/>
                <w:lang w:val="en-GB"/>
              </w:rPr>
              <w:t xml:space="preserve"> (5 mins)</w:t>
            </w:r>
          </w:p>
          <w:p w14:paraId="6DAAD72F" w14:textId="6F126A16" w:rsidR="00DB686A" w:rsidRPr="00DB686A" w:rsidRDefault="00DB686A" w:rsidP="00DB686A">
            <w:pPr>
              <w:rPr>
                <w:lang w:val="en-GB"/>
              </w:rPr>
            </w:pPr>
            <w:r>
              <w:rPr>
                <w:i/>
                <w:iCs/>
                <w:color w:val="000000" w:themeColor="text1"/>
                <w:lang w:val="en-GB"/>
              </w:rPr>
              <w:t xml:space="preserve">What do you already know about Gaza? Map from Lesson 9 on June 1967 War available on slide 6 as a visual aid. Students can look back to their notes from Lesson 9 to help. </w:t>
            </w:r>
            <w:r w:rsidR="00CD3E24">
              <w:rPr>
                <w:i/>
                <w:iCs/>
                <w:color w:val="000000" w:themeColor="text1"/>
                <w:lang w:val="en-GB"/>
              </w:rPr>
              <w:t>Slide 7 shows that Gaza is part of historic Palestine-Israel (Lesson 1), was controlled by Gaza after the Nakba of 1948 (Lesson 8) and was occupied by Israel in 1967 (Lesson 9)</w:t>
            </w:r>
            <w:r w:rsidR="007146E4">
              <w:rPr>
                <w:i/>
                <w:iCs/>
                <w:color w:val="000000" w:themeColor="text1"/>
                <w:lang w:val="en-GB"/>
              </w:rPr>
              <w:t>. Worth briefly recapping last lesson here: Hamas won the 2006 Palestine election, but Fatah (Hamas’s main rival), as well as the international community, did not accept the election result. Fatah took control of the West Bank, and Hamas took control of Gaza. Today we will be looking at Gaza since 2006</w:t>
            </w:r>
          </w:p>
          <w:p w14:paraId="4D846B5F" w14:textId="77777777" w:rsidR="000E7E49" w:rsidRPr="00C22682" w:rsidRDefault="000E7E49" w:rsidP="000E7E49">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126B32D2" wp14:editId="35896952">
                      <wp:extent cx="3968496" cy="0"/>
                      <wp:effectExtent l="0" t="0" r="0" b="0"/>
                      <wp:docPr id="37" name="Straight Connector 3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C1EA06" id="Straight Connector 3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B8ue845AEAACQEAAAOAAAAAAAAAAAAAAAAAC4CAABkcnMvZTJvRG9jLnhtbFBLAQItABQA&#13;&#10;BgAIAAAAIQCOPs/U2gAAAAcBAAAPAAAAAAAAAAAAAAAAAD4EAABkcnMvZG93bnJldi54bWxQSwUG&#13;&#10;AAAAAAQABADzAAAARQUAAAAA&#13;&#10;" strokecolor="#b64926 [3206]" strokeweight=".28pt">
                      <v:stroke joinstyle="miter"/>
                      <w10:anchorlock/>
                    </v:line>
                  </w:pict>
                </mc:Fallback>
              </mc:AlternateContent>
            </w:r>
          </w:p>
          <w:p w14:paraId="6C18096E" w14:textId="4EF4816E" w:rsidR="000E7E49" w:rsidRDefault="000E7E49" w:rsidP="000E7E49">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15b. The blockade of Gaza</w:t>
            </w:r>
            <w:r w:rsidR="00E354C1">
              <w:rPr>
                <w:rFonts w:ascii="Calibri" w:hAnsi="Calibri" w:cs="Calibri"/>
                <w:noProof/>
                <w:color w:val="000000" w:themeColor="text1"/>
                <w:sz w:val="22"/>
                <w:szCs w:val="22"/>
                <w:lang w:val="en-GB"/>
              </w:rPr>
              <w:t xml:space="preserve"> (6 mins)</w:t>
            </w:r>
          </w:p>
          <w:p w14:paraId="151632CE" w14:textId="2D930FF2" w:rsidR="00C42EBD" w:rsidRPr="00C42EBD" w:rsidRDefault="00C42EBD" w:rsidP="00C42EBD">
            <w:pPr>
              <w:rPr>
                <w:lang w:val="en-GB"/>
              </w:rPr>
            </w:pPr>
            <w:r>
              <w:rPr>
                <w:i/>
                <w:iCs/>
                <w:color w:val="000000" w:themeColor="text1"/>
                <w:lang w:val="en-GB"/>
              </w:rPr>
              <w:t xml:space="preserve">Start by going over the definition of ‘blockade’: when land is sealed off to prevent people or goods from entering or leaving. Explain that Gaza has been under a blockade by Israel since 2007, and that this is an air, </w:t>
            </w:r>
            <w:proofErr w:type="gramStart"/>
            <w:r>
              <w:rPr>
                <w:i/>
                <w:iCs/>
                <w:color w:val="000000" w:themeColor="text1"/>
                <w:lang w:val="en-GB"/>
              </w:rPr>
              <w:t>land</w:t>
            </w:r>
            <w:proofErr w:type="gramEnd"/>
            <w:r>
              <w:rPr>
                <w:i/>
                <w:iCs/>
                <w:color w:val="000000" w:themeColor="text1"/>
                <w:lang w:val="en-GB"/>
              </w:rPr>
              <w:t xml:space="preserve"> and sea blockade. Students to work in small groups to analyse the map on </w:t>
            </w:r>
            <w:r w:rsidR="001735E4">
              <w:rPr>
                <w:i/>
                <w:iCs/>
                <w:color w:val="000000" w:themeColor="text1"/>
                <w:lang w:val="en-GB"/>
              </w:rPr>
              <w:t>15b</w:t>
            </w:r>
            <w:r>
              <w:rPr>
                <w:i/>
                <w:iCs/>
                <w:color w:val="000000" w:themeColor="text1"/>
                <w:lang w:val="en-GB"/>
              </w:rPr>
              <w:t xml:space="preserve">, and to think about how their life would be different without the following objects: crayons, footballs, musical instruments, wheelchairs, soap, shampoo, </w:t>
            </w:r>
            <w:proofErr w:type="gramStart"/>
            <w:r>
              <w:rPr>
                <w:i/>
                <w:iCs/>
                <w:color w:val="000000" w:themeColor="text1"/>
                <w:lang w:val="en-GB"/>
              </w:rPr>
              <w:t>wood</w:t>
            </w:r>
            <w:proofErr w:type="gramEnd"/>
            <w:r>
              <w:rPr>
                <w:i/>
                <w:iCs/>
                <w:color w:val="000000" w:themeColor="text1"/>
                <w:lang w:val="en-GB"/>
              </w:rPr>
              <w:t xml:space="preserve"> and concrete</w:t>
            </w:r>
          </w:p>
          <w:p w14:paraId="712EACB5" w14:textId="77777777" w:rsidR="000E7E49" w:rsidRPr="00C22682" w:rsidRDefault="000E7E49" w:rsidP="000E7E49">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739A501E" wp14:editId="02008D3B">
                      <wp:extent cx="3968496" cy="0"/>
                      <wp:effectExtent l="0" t="0" r="0" b="0"/>
                      <wp:docPr id="38" name="Straight Connector 38"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7C4475" id="Straight Connector 38"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E9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oppywdEcP&#13;&#10;CYXed4ltvXOkoEeWgy1EScrdmmdgRjvI2vUhrohi63Z4smLYYRZiUGjzl0ZkQ9H7OOkNQ2KSnIvr&#13;&#10;5dXn6yVn8hyrXoABY/oC3rL80/BSMROKw9eYqBilnlOy2zjWE+Pl5bLcQ/RGt/famBwr2wRbg+wg&#13;&#10;aA+ElODSIvdPJK8yyTKOnHmqcY7yl44GxhI/QJFW1Pl8LJK39C3v/MRrHGVnmKIuJmD9d+ApP0Oh&#13;&#10;bPC/gCdEqexdmsBWO49/qp6Gc8tqzD8rMM6dJXjy7bHccJGGVrEod3o2eddf2wX+8rg3v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D+c4T3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26A47D63" w14:textId="7007FC1B" w:rsidR="000E7E49" w:rsidRDefault="000E7E49" w:rsidP="000E7E49">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15c. Timeline activity</w:t>
            </w:r>
            <w:r w:rsidR="00E354C1">
              <w:rPr>
                <w:rFonts w:ascii="Calibri" w:hAnsi="Calibri" w:cs="Calibri"/>
                <w:noProof/>
                <w:color w:val="000000" w:themeColor="text1"/>
                <w:sz w:val="22"/>
                <w:szCs w:val="22"/>
                <w:lang w:val="en-GB"/>
              </w:rPr>
              <w:t xml:space="preserve"> (8 mins)</w:t>
            </w:r>
          </w:p>
          <w:p w14:paraId="7D5F9709" w14:textId="3ACC8A0C" w:rsidR="001735E4" w:rsidRPr="001735E4" w:rsidRDefault="001735E4" w:rsidP="001735E4">
            <w:pPr>
              <w:rPr>
                <w:lang w:val="en-GB"/>
              </w:rPr>
            </w:pPr>
            <w:r>
              <w:rPr>
                <w:i/>
                <w:iCs/>
                <w:color w:val="000000" w:themeColor="text1"/>
                <w:lang w:val="en-GB"/>
              </w:rPr>
              <w:t>Students to cut out the information cards and create a timeline of violence in Gaza since 2006 in their books.</w:t>
            </w:r>
            <w:r w:rsidR="00EB0E7C">
              <w:rPr>
                <w:i/>
                <w:iCs/>
                <w:color w:val="000000" w:themeColor="text1"/>
                <w:lang w:val="en-GB"/>
              </w:rPr>
              <w:t xml:space="preserve"> Extension </w:t>
            </w:r>
            <w:proofErr w:type="gramStart"/>
            <w:r w:rsidR="00EB0E7C">
              <w:rPr>
                <w:i/>
                <w:iCs/>
                <w:color w:val="000000" w:themeColor="text1"/>
                <w:lang w:val="en-GB"/>
              </w:rPr>
              <w:t>question</w:t>
            </w:r>
            <w:proofErr w:type="gramEnd"/>
            <w:r w:rsidR="00EB0E7C">
              <w:rPr>
                <w:i/>
                <w:iCs/>
                <w:color w:val="000000" w:themeColor="text1"/>
                <w:lang w:val="en-GB"/>
              </w:rPr>
              <w:t xml:space="preserve"> available for students who finish early: how many Palestinians and how many Israelis have been killed in this violence? </w:t>
            </w:r>
            <w:r w:rsidR="008508DC">
              <w:rPr>
                <w:i/>
                <w:iCs/>
                <w:color w:val="000000" w:themeColor="text1"/>
                <w:lang w:val="en-GB"/>
              </w:rPr>
              <w:t>Answers available on slide 11 to run through as a whole class</w:t>
            </w:r>
          </w:p>
          <w:p w14:paraId="0F6B0C85" w14:textId="77777777" w:rsidR="000E7E49" w:rsidRPr="00C22682" w:rsidRDefault="000E7E49" w:rsidP="000E7E49">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6A36CD7F" wp14:editId="537682C4">
                      <wp:extent cx="3968496" cy="0"/>
                      <wp:effectExtent l="0" t="0" r="0" b="0"/>
                      <wp:docPr id="39" name="Straight Connector 3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2B3FD1" id="Straight Connector 3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BMMT905AEAACQEAAAOAAAAAAAAAAAAAAAAAC4CAABkcnMvZTJvRG9jLnhtbFBLAQItABQA&#13;&#10;BgAIAAAAIQCOPs/U2gAAAAcBAAAPAAAAAAAAAAAAAAAAAD4EAABkcnMvZG93bnJldi54bWxQSwUG&#13;&#10;AAAAAAQABADzAAAARQUAAAAA&#13;&#10;" strokecolor="#b64926 [3206]" strokeweight=".28pt">
                      <v:stroke joinstyle="miter"/>
                      <w10:anchorlock/>
                    </v:line>
                  </w:pict>
                </mc:Fallback>
              </mc:AlternateContent>
            </w:r>
          </w:p>
          <w:p w14:paraId="18CBFDB8" w14:textId="2D24F0EF" w:rsidR="000E7E49" w:rsidRDefault="000E7E49" w:rsidP="000E7E49">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Born in Gaza in 2007</w:t>
            </w:r>
            <w:r w:rsidR="00E354C1">
              <w:rPr>
                <w:rFonts w:ascii="Calibri" w:hAnsi="Calibri" w:cs="Calibri"/>
                <w:noProof/>
                <w:color w:val="000000" w:themeColor="text1"/>
                <w:sz w:val="22"/>
                <w:szCs w:val="22"/>
                <w:lang w:val="en-GB"/>
              </w:rPr>
              <w:t xml:space="preserve"> (7 mins)</w:t>
            </w:r>
          </w:p>
          <w:p w14:paraId="7D3BC90D" w14:textId="5EC50F4F" w:rsidR="00DD430D" w:rsidRPr="00DD430D" w:rsidRDefault="00DD430D" w:rsidP="00DD430D">
            <w:pPr>
              <w:rPr>
                <w:lang w:val="en-GB"/>
              </w:rPr>
            </w:pPr>
            <w:r>
              <w:rPr>
                <w:i/>
                <w:iCs/>
                <w:color w:val="000000" w:themeColor="text1"/>
                <w:lang w:val="en-GB"/>
              </w:rPr>
              <w:t>Working independently, students to answer the following question: if you had been born in Gaza in 2007, what would you have experienced by now? It might help students to write ‘2008 = 1 years old’ and so on in their books, or under</w:t>
            </w:r>
            <w:r w:rsidR="00C12E7F">
              <w:rPr>
                <w:i/>
                <w:iCs/>
                <w:color w:val="000000" w:themeColor="text1"/>
                <w:lang w:val="en-GB"/>
              </w:rPr>
              <w:t>neath</w:t>
            </w:r>
            <w:r>
              <w:rPr>
                <w:i/>
                <w:iCs/>
                <w:color w:val="000000" w:themeColor="text1"/>
                <w:lang w:val="en-GB"/>
              </w:rPr>
              <w:t xml:space="preserve"> their timelines from </w:t>
            </w:r>
            <w:r w:rsidR="00C12E7F">
              <w:rPr>
                <w:i/>
                <w:iCs/>
                <w:color w:val="000000" w:themeColor="text1"/>
                <w:lang w:val="en-GB"/>
              </w:rPr>
              <w:t xml:space="preserve">activity </w:t>
            </w:r>
            <w:r>
              <w:rPr>
                <w:i/>
                <w:iCs/>
                <w:color w:val="000000" w:themeColor="text1"/>
                <w:lang w:val="en-GB"/>
              </w:rPr>
              <w:t>15c. Video available to watch here from Visualizing Palestine</w:t>
            </w:r>
            <w:r w:rsidR="00895485">
              <w:rPr>
                <w:i/>
                <w:iCs/>
                <w:color w:val="000000" w:themeColor="text1"/>
                <w:lang w:val="en-GB"/>
              </w:rPr>
              <w:t xml:space="preserve">: </w:t>
            </w:r>
            <w:hyperlink r:id="rId17" w:history="1">
              <w:r w:rsidR="00895485" w:rsidRPr="00895485">
                <w:rPr>
                  <w:rStyle w:val="Hyperlink"/>
                  <w:i/>
                  <w:iCs/>
                </w:rPr>
                <w:t>https://vimeo.com/632224922</w:t>
              </w:r>
            </w:hyperlink>
            <w:r w:rsidR="00895485">
              <w:rPr>
                <w:i/>
                <w:iCs/>
                <w:color w:val="000000" w:themeColor="text1"/>
                <w:lang w:val="en-GB"/>
              </w:rPr>
              <w:t xml:space="preserve">. If having problems with Vimeo, </w:t>
            </w:r>
            <w:r w:rsidR="00B16158">
              <w:rPr>
                <w:i/>
                <w:iCs/>
                <w:color w:val="000000" w:themeColor="text1"/>
                <w:lang w:val="en-GB"/>
              </w:rPr>
              <w:t>the</w:t>
            </w:r>
            <w:r w:rsidR="00895485">
              <w:rPr>
                <w:i/>
                <w:iCs/>
                <w:color w:val="000000" w:themeColor="text1"/>
                <w:lang w:val="en-GB"/>
              </w:rPr>
              <w:t xml:space="preserve"> video can also be accessed here: </w:t>
            </w:r>
            <w:hyperlink r:id="rId18" w:history="1">
              <w:r w:rsidR="00B16158" w:rsidRPr="00F25D65">
                <w:rPr>
                  <w:rStyle w:val="Hyperlink"/>
                  <w:i/>
                  <w:iCs/>
                  <w:lang w:val="en-GB"/>
                </w:rPr>
                <w:t>https://www.visualizingpalestine.org/visuals/four-wars-old-animation</w:t>
              </w:r>
            </w:hyperlink>
            <w:r w:rsidR="00B16158">
              <w:rPr>
                <w:i/>
                <w:iCs/>
                <w:color w:val="000000" w:themeColor="text1"/>
                <w:lang w:val="en-GB"/>
              </w:rPr>
              <w:t xml:space="preserve"> </w:t>
            </w:r>
          </w:p>
          <w:p w14:paraId="64D1468C" w14:textId="77777777" w:rsidR="000E7E49" w:rsidRPr="00C22682" w:rsidRDefault="000E7E49" w:rsidP="000E7E49">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4836CD4" wp14:editId="40F2A967">
                      <wp:extent cx="3968496" cy="0"/>
                      <wp:effectExtent l="0" t="0" r="0" b="0"/>
                      <wp:docPr id="40" name="Straight Connector 4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3EC9F22" id="Straight Connector 4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HYNzQ3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4B8C465F" w14:textId="2F434AFD" w:rsidR="000E7E49" w:rsidRDefault="000E7E49" w:rsidP="000E7E49">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Photos of life in Gaza</w:t>
            </w:r>
            <w:r w:rsidR="00E354C1">
              <w:rPr>
                <w:rFonts w:ascii="Calibri" w:hAnsi="Calibri" w:cs="Calibri"/>
                <w:noProof/>
                <w:color w:val="000000" w:themeColor="text1"/>
                <w:sz w:val="22"/>
                <w:szCs w:val="22"/>
                <w:lang w:val="en-GB"/>
              </w:rPr>
              <w:t xml:space="preserve"> (</w:t>
            </w:r>
            <w:r w:rsidR="00185478">
              <w:rPr>
                <w:rFonts w:ascii="Calibri" w:hAnsi="Calibri" w:cs="Calibri"/>
                <w:noProof/>
                <w:color w:val="000000" w:themeColor="text1"/>
                <w:sz w:val="22"/>
                <w:szCs w:val="22"/>
                <w:lang w:val="en-GB"/>
              </w:rPr>
              <w:t>13</w:t>
            </w:r>
            <w:r w:rsidR="00E354C1">
              <w:rPr>
                <w:rFonts w:ascii="Calibri" w:hAnsi="Calibri" w:cs="Calibri"/>
                <w:noProof/>
                <w:color w:val="000000" w:themeColor="text1"/>
                <w:sz w:val="22"/>
                <w:szCs w:val="22"/>
                <w:lang w:val="en-GB"/>
              </w:rPr>
              <w:t xml:space="preserve"> mins)</w:t>
            </w:r>
          </w:p>
          <w:p w14:paraId="42A895AF" w14:textId="7C51EC60" w:rsidR="00B16158" w:rsidRPr="00B16158" w:rsidRDefault="00B16158" w:rsidP="00B16158">
            <w:pPr>
              <w:rPr>
                <w:lang w:val="en-GB"/>
              </w:rPr>
            </w:pPr>
            <w:r>
              <w:rPr>
                <w:i/>
                <w:iCs/>
                <w:color w:val="000000" w:themeColor="text1"/>
                <w:lang w:val="en-GB"/>
              </w:rPr>
              <w:t xml:space="preserve">Photos available on slides 16, 17 and 18 for discussion as part of whole class activity: what can you see in this photo? What does this tell you about life in Gaza? Students to then discuss the following in small groups: is it possible to rebuild without wood or concrete? Is this a humanitarian crisis? If so, why? What do these photos tell us about the health, </w:t>
            </w:r>
            <w:proofErr w:type="gramStart"/>
            <w:r>
              <w:rPr>
                <w:i/>
                <w:iCs/>
                <w:color w:val="000000" w:themeColor="text1"/>
                <w:lang w:val="en-GB"/>
              </w:rPr>
              <w:t>wellbeing</w:t>
            </w:r>
            <w:proofErr w:type="gramEnd"/>
            <w:r>
              <w:rPr>
                <w:i/>
                <w:iCs/>
                <w:color w:val="000000" w:themeColor="text1"/>
                <w:lang w:val="en-GB"/>
              </w:rPr>
              <w:t xml:space="preserve"> and safety of Palestinians in Gaza?</w:t>
            </w:r>
            <w:r w:rsidR="00185478">
              <w:rPr>
                <w:i/>
                <w:iCs/>
                <w:color w:val="000000" w:themeColor="text1"/>
                <w:lang w:val="en-GB"/>
              </w:rPr>
              <w:t xml:space="preserve"> Then, l</w:t>
            </w:r>
            <w:r w:rsidR="00185478">
              <w:rPr>
                <w:i/>
                <w:iCs/>
                <w:color w:val="000000" w:themeColor="text1"/>
                <w:lang w:val="en-GB"/>
              </w:rPr>
              <w:t xml:space="preserve">inking to </w:t>
            </w:r>
            <w:r w:rsidR="00185478">
              <w:rPr>
                <w:i/>
                <w:iCs/>
                <w:color w:val="000000" w:themeColor="text1"/>
                <w:lang w:val="en-GB"/>
              </w:rPr>
              <w:t>this</w:t>
            </w:r>
            <w:r w:rsidR="00185478">
              <w:rPr>
                <w:i/>
                <w:iCs/>
                <w:color w:val="000000" w:themeColor="text1"/>
                <w:lang w:val="en-GB"/>
              </w:rPr>
              <w:t xml:space="preserve"> discussion on Gaza’s humanitarian crisis, explain that food, water, </w:t>
            </w:r>
            <w:proofErr w:type="gramStart"/>
            <w:r w:rsidR="00185478">
              <w:rPr>
                <w:i/>
                <w:iCs/>
                <w:color w:val="000000" w:themeColor="text1"/>
                <w:lang w:val="en-GB"/>
              </w:rPr>
              <w:t>medicine</w:t>
            </w:r>
            <w:proofErr w:type="gramEnd"/>
            <w:r w:rsidR="00185478">
              <w:rPr>
                <w:i/>
                <w:iCs/>
                <w:color w:val="000000" w:themeColor="text1"/>
                <w:lang w:val="en-GB"/>
              </w:rPr>
              <w:t xml:space="preserve"> and fuel are all scarce in Gaza. Facts available on slide 20 and video available on slide 21 about life in Gaza</w:t>
            </w:r>
          </w:p>
          <w:p w14:paraId="632ABB08" w14:textId="77777777" w:rsidR="000E7E49" w:rsidRPr="00C22682" w:rsidRDefault="000E7E49" w:rsidP="000E7E49">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7BA8D40C" wp14:editId="16DBD8F5">
                      <wp:extent cx="3968496" cy="0"/>
                      <wp:effectExtent l="0" t="0" r="0" b="0"/>
                      <wp:docPr id="42" name="Straight Connector 4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02F479" id="Straight Connector 4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CQV3Ce5AEAACQEAAAOAAAAAAAAAAAAAAAAAC4CAABkcnMvZTJvRG9jLnhtbFBLAQItABQA&#13;&#10;BgAIAAAAIQCOPs/U2gAAAAcBAAAPAAAAAAAAAAAAAAAAAD4EAABkcnMvZG93bnJldi54bWxQSwUG&#13;&#10;AAAAAAQABADzAAAARQUAAAAA&#13;&#10;" strokecolor="#b64926 [3206]" strokeweight=".28pt">
                      <v:stroke joinstyle="miter"/>
                      <w10:anchorlock/>
                    </v:line>
                  </w:pict>
                </mc:Fallback>
              </mc:AlternateContent>
            </w:r>
          </w:p>
          <w:p w14:paraId="795600EA" w14:textId="0A843D53" w:rsidR="000E7E49" w:rsidRDefault="000E7E49" w:rsidP="000E7E49">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15d. Statements on Gaza</w:t>
            </w:r>
            <w:r w:rsidR="00E354C1">
              <w:rPr>
                <w:rFonts w:ascii="Calibri" w:hAnsi="Calibri" w:cs="Calibri"/>
                <w:noProof/>
                <w:color w:val="000000" w:themeColor="text1"/>
                <w:sz w:val="22"/>
                <w:szCs w:val="22"/>
                <w:lang w:val="en-GB"/>
              </w:rPr>
              <w:t xml:space="preserve"> (6 mins)</w:t>
            </w:r>
          </w:p>
          <w:p w14:paraId="0E3140F1" w14:textId="16596F5B" w:rsidR="00185478" w:rsidRPr="00185478" w:rsidRDefault="00733F57" w:rsidP="00185478">
            <w:pPr>
              <w:rPr>
                <w:lang w:val="en-GB"/>
              </w:rPr>
            </w:pPr>
            <w:r>
              <w:rPr>
                <w:i/>
                <w:iCs/>
                <w:color w:val="000000" w:themeColor="text1"/>
                <w:lang w:val="en-GB"/>
              </w:rPr>
              <w:t>Explain that both the UN and leading international human rights organisations have condemned the humanitarian crisis in Gaza. Some examples of statements from key organisations available on slide 22: the UN, Amnesty International, Human Rights Watch and Oxfam. Students to then work in small groups to write their own statement</w:t>
            </w:r>
            <w:r w:rsidR="00660A4F">
              <w:rPr>
                <w:i/>
                <w:iCs/>
                <w:color w:val="000000" w:themeColor="text1"/>
                <w:lang w:val="en-GB"/>
              </w:rPr>
              <w:t>s</w:t>
            </w:r>
            <w:r>
              <w:rPr>
                <w:i/>
                <w:iCs/>
                <w:color w:val="000000" w:themeColor="text1"/>
                <w:lang w:val="en-GB"/>
              </w:rPr>
              <w:t xml:space="preserve"> on the humanitarian crisis in Gaza. Encourage students to include facts and figures from the lesson</w:t>
            </w:r>
            <w:r w:rsidR="00660A4F">
              <w:rPr>
                <w:i/>
                <w:iCs/>
                <w:color w:val="000000" w:themeColor="text1"/>
                <w:lang w:val="en-GB"/>
              </w:rPr>
              <w:t xml:space="preserve">. These can then be shared with the rest of the class. Extension </w:t>
            </w:r>
            <w:r w:rsidR="00660A4F">
              <w:rPr>
                <w:i/>
                <w:iCs/>
                <w:color w:val="000000" w:themeColor="text1"/>
                <w:lang w:val="en-GB"/>
              </w:rPr>
              <w:lastRenderedPageBreak/>
              <w:t>available here: a discussion of Israel’s targeting of the international media, and why Israel might target the media</w:t>
            </w:r>
            <w:r w:rsidR="00BD7E68">
              <w:rPr>
                <w:i/>
                <w:iCs/>
                <w:color w:val="000000" w:themeColor="text1"/>
                <w:lang w:val="en-GB"/>
              </w:rPr>
              <w:t xml:space="preserve"> in Gaza</w:t>
            </w:r>
            <w:r w:rsidR="00660A4F">
              <w:rPr>
                <w:i/>
                <w:iCs/>
                <w:color w:val="000000" w:themeColor="text1"/>
                <w:lang w:val="en-GB"/>
              </w:rPr>
              <w:t>. Video available to accompany this on slide 23</w:t>
            </w:r>
          </w:p>
          <w:p w14:paraId="736DF722" w14:textId="77777777" w:rsidR="000E7E49" w:rsidRPr="003A40EC" w:rsidRDefault="000E7E49" w:rsidP="000E7E49">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B1EE794" wp14:editId="3BA6D190">
                      <wp:extent cx="3968496" cy="0"/>
                      <wp:effectExtent l="0" t="0" r="0" b="0"/>
                      <wp:docPr id="43" name="Straight Connector 43"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A9B6B6" id="Straight Connector 43"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Dj+q7X5AEAACQEAAAOAAAAAAAAAAAAAAAAAC4CAABkcnMvZTJvRG9jLnhtbFBLAQItABQA&#13;&#10;BgAIAAAAIQCOPs/U2gAAAAcBAAAPAAAAAAAAAAAAAAAAAD4EAABkcnMvZG93bnJldi54bWxQSwUG&#13;&#10;AAAAAAQABADzAAAARQUAAAAA&#13;&#10;" strokecolor="#b64926 [3206]" strokeweight=".28pt">
                      <v:stroke joinstyle="miter"/>
                      <w10:anchorlock/>
                    </v:line>
                  </w:pict>
                </mc:Fallback>
              </mc:AlternateContent>
            </w:r>
          </w:p>
          <w:p w14:paraId="5CAEC35E" w14:textId="13F57F5B" w:rsidR="000E7E49" w:rsidRDefault="000E7E49" w:rsidP="000E7E49">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Plenary</w:t>
            </w:r>
            <w:r w:rsidR="00E354C1">
              <w:rPr>
                <w:rFonts w:ascii="Calibri" w:hAnsi="Calibri" w:cs="Calibri"/>
                <w:noProof/>
                <w:color w:val="000000" w:themeColor="text1"/>
                <w:sz w:val="22"/>
                <w:szCs w:val="22"/>
                <w:lang w:val="en-GB"/>
              </w:rPr>
              <w:t xml:space="preserve"> (5 mins)</w:t>
            </w:r>
          </w:p>
          <w:p w14:paraId="3789DC45" w14:textId="1982DAA0" w:rsidR="000E7E49" w:rsidRPr="00C22682" w:rsidRDefault="00D26C0A" w:rsidP="000E7E49">
            <w:pPr>
              <w:contextualSpacing/>
              <w:rPr>
                <w:rFonts w:ascii="Calibri" w:hAnsi="Calibri" w:cs="Calibri"/>
                <w:sz w:val="32"/>
                <w:szCs w:val="32"/>
                <w:lang w:val="en-GB"/>
              </w:rPr>
            </w:pPr>
            <w:r>
              <w:rPr>
                <w:i/>
                <w:iCs/>
                <w:color w:val="000000" w:themeColor="text1"/>
                <w:lang w:val="en-GB"/>
              </w:rPr>
              <w:t xml:space="preserve">In their books, students to create a visual summary of today’s lesson. Examples might include a crayon with the statement ‘crayons are not allowed in Gaza’ or a ‘no entry’ sign with ‘Israel only allows very few Palestinians to enter or leave Gaza’ </w:t>
            </w:r>
            <w:r w:rsidR="000E7E49" w:rsidRPr="00C22682">
              <w:rPr>
                <w:rFonts w:ascii="Calibri" w:hAnsi="Calibri" w:cs="Calibri"/>
                <w:noProof/>
                <w:color w:val="000000" w:themeColor="text1"/>
                <w:sz w:val="22"/>
                <w:szCs w:val="22"/>
                <w:lang w:val="en-GB" w:bidi="en-GB"/>
              </w:rPr>
              <mc:AlternateContent>
                <mc:Choice Requires="wps">
                  <w:drawing>
                    <wp:inline distT="0" distB="0" distL="0" distR="0" wp14:anchorId="09C24F04" wp14:editId="7E5E0DCA">
                      <wp:extent cx="3968496" cy="0"/>
                      <wp:effectExtent l="0" t="0" r="0" b="0"/>
                      <wp:docPr id="44" name="Straight Connector 4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B14F895" id="Straight Connector 4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Pu+xvH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575AD7F4" w14:textId="172FE2EF" w:rsidR="00C40F7F" w:rsidRDefault="000E7E49" w:rsidP="000E7E49">
            <w:pPr>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Homework setting</w:t>
            </w:r>
            <w:r w:rsidR="00E354C1">
              <w:rPr>
                <w:rFonts w:ascii="Calibri" w:hAnsi="Calibri" w:cs="Calibri"/>
                <w:noProof/>
                <w:color w:val="000000" w:themeColor="text1"/>
                <w:sz w:val="22"/>
                <w:szCs w:val="22"/>
                <w:lang w:val="en-GB"/>
              </w:rPr>
              <w:t xml:space="preserve"> (2 mins)</w:t>
            </w:r>
          </w:p>
          <w:p w14:paraId="1DB49D77" w14:textId="05A2853D" w:rsidR="00E354C1" w:rsidRPr="00D26C0A" w:rsidRDefault="00D26C0A" w:rsidP="000E7E49">
            <w:pPr>
              <w:rPr>
                <w:i/>
                <w:iCs/>
                <w:color w:val="000000" w:themeColor="text1"/>
              </w:rPr>
            </w:pPr>
            <w:r>
              <w:rPr>
                <w:i/>
                <w:iCs/>
                <w:color w:val="000000" w:themeColor="text1"/>
                <w:lang w:val="en-GB"/>
              </w:rPr>
              <w:t>Students to answer the exam-style question ‘</w:t>
            </w:r>
            <w:r w:rsidRPr="00D26C0A">
              <w:rPr>
                <w:i/>
                <w:iCs/>
                <w:color w:val="000000" w:themeColor="text1"/>
              </w:rPr>
              <w:t xml:space="preserve">Explain two </w:t>
            </w:r>
            <w:r w:rsidRPr="00D26C0A">
              <w:rPr>
                <w:b/>
                <w:bCs/>
                <w:i/>
                <w:iCs/>
                <w:color w:val="000000" w:themeColor="text1"/>
              </w:rPr>
              <w:t>consequences</w:t>
            </w:r>
            <w:r w:rsidRPr="00D26C0A">
              <w:rPr>
                <w:i/>
                <w:iCs/>
                <w:color w:val="000000" w:themeColor="text1"/>
              </w:rPr>
              <w:t xml:space="preserve"> of the Israeli blockade on Gaza</w:t>
            </w:r>
            <w:r>
              <w:rPr>
                <w:i/>
                <w:iCs/>
                <w:color w:val="000000" w:themeColor="text1"/>
              </w:rPr>
              <w:t xml:space="preserve">’ </w:t>
            </w:r>
            <w:r w:rsidR="0065568B">
              <w:rPr>
                <w:i/>
                <w:iCs/>
                <w:color w:val="000000" w:themeColor="text1"/>
              </w:rPr>
              <w:t>(</w:t>
            </w:r>
            <w:r w:rsidRPr="00D26C0A">
              <w:rPr>
                <w:i/>
                <w:iCs/>
                <w:color w:val="000000" w:themeColor="text1"/>
              </w:rPr>
              <w:t>8 marks</w:t>
            </w:r>
            <w:r w:rsidR="0065568B">
              <w:rPr>
                <w:i/>
                <w:iCs/>
                <w:color w:val="000000" w:themeColor="text1"/>
              </w:rPr>
              <w:t xml:space="preserve">). Encourage students to look back at their feedback </w:t>
            </w:r>
            <w:r w:rsidR="005664EE">
              <w:rPr>
                <w:i/>
                <w:iCs/>
                <w:color w:val="000000" w:themeColor="text1"/>
              </w:rPr>
              <w:t>from</w:t>
            </w:r>
            <w:r w:rsidR="0065568B">
              <w:rPr>
                <w:i/>
                <w:iCs/>
                <w:color w:val="000000" w:themeColor="text1"/>
              </w:rPr>
              <w:t xml:space="preserve"> previous </w:t>
            </w:r>
            <w:proofErr w:type="gramStart"/>
            <w:r w:rsidR="0065568B">
              <w:rPr>
                <w:i/>
                <w:iCs/>
                <w:color w:val="000000" w:themeColor="text1"/>
              </w:rPr>
              <w:t>8 mark</w:t>
            </w:r>
            <w:proofErr w:type="gramEnd"/>
            <w:r w:rsidR="0065568B">
              <w:rPr>
                <w:i/>
                <w:iCs/>
                <w:color w:val="000000" w:themeColor="text1"/>
              </w:rPr>
              <w:t xml:space="preserve"> questions</w:t>
            </w:r>
          </w:p>
          <w:p w14:paraId="293D0735" w14:textId="77777777" w:rsidR="001E7C2D" w:rsidRDefault="001E7C2D" w:rsidP="000E7E49">
            <w:pPr>
              <w:rPr>
                <w:lang w:val="en-GB"/>
              </w:rPr>
            </w:pPr>
          </w:p>
          <w:p w14:paraId="75168E23" w14:textId="7E41ED39" w:rsidR="00A11689" w:rsidRPr="00F3159B" w:rsidRDefault="00A11689" w:rsidP="00A11689">
            <w:pPr>
              <w:pStyle w:val="Heading1"/>
              <w:outlineLvl w:val="0"/>
              <w:rPr>
                <w:rFonts w:ascii="Calibri" w:hAnsi="Calibri" w:cs="Calibri"/>
                <w:b/>
                <w:bCs/>
                <w:noProof/>
                <w:color w:val="000000" w:themeColor="text1"/>
                <w:sz w:val="24"/>
                <w:szCs w:val="24"/>
                <w:lang w:val="en-GB"/>
              </w:rPr>
            </w:pPr>
            <w:r w:rsidRPr="009E52CD">
              <w:rPr>
                <w:rFonts w:ascii="Calibri" w:hAnsi="Calibri" w:cs="Calibri"/>
                <w:b/>
                <w:bCs/>
                <w:noProof/>
                <w:color w:val="000000" w:themeColor="text1"/>
                <w:sz w:val="24"/>
                <w:szCs w:val="24"/>
                <w:lang w:val="en-GB"/>
              </w:rPr>
              <w:t>for non-specialists</w:t>
            </w:r>
          </w:p>
          <w:p w14:paraId="178887AA" w14:textId="3203567C" w:rsidR="00F36FAB" w:rsidRPr="00F3159B" w:rsidRDefault="00A11689" w:rsidP="003503DC">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28DA3FBB" wp14:editId="57CBB43C">
                      <wp:extent cx="521970" cy="0"/>
                      <wp:effectExtent l="0" t="0" r="0" b="0"/>
                      <wp:docPr id="51" name="Straight Connector 5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8B8BCB" id="Straight Connector 5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DpypY5AEAACQEAAAOAAAAAAAAAAAAAAAAAC4CAABkcnMvZTJvRG9jLnhtbFBLAQItABQA&#13;&#10;BgAIAAAAIQA3D1EI2gAAAAYBAAAPAAAAAAAAAAAAAAAAAD4EAABkcnMvZG93bnJldi54bWxQSwUG&#13;&#10;AAAAAAQABADzAAAARQUAAAAA&#13;&#10;" strokecolor="#b64926 [3206]" strokeweight="1.5pt">
                      <v:stroke joinstyle="miter"/>
                      <w10:anchorlock/>
                    </v:line>
                  </w:pict>
                </mc:Fallback>
              </mc:AlternateContent>
            </w:r>
          </w:p>
          <w:p w14:paraId="6F3322C6" w14:textId="4183937E" w:rsidR="00BB04F8" w:rsidRDefault="00BB04F8" w:rsidP="001058AB">
            <w:pPr>
              <w:rPr>
                <w:rFonts w:ascii="Calibri" w:hAnsi="Calibri" w:cs="Calibri"/>
                <w:noProof/>
                <w:color w:val="000000" w:themeColor="text1"/>
                <w:lang w:val="en-GB"/>
              </w:rPr>
            </w:pPr>
            <w:r>
              <w:rPr>
                <w:rFonts w:ascii="Calibri" w:hAnsi="Calibri" w:cs="Calibri"/>
                <w:noProof/>
                <w:color w:val="000000" w:themeColor="text1"/>
                <w:lang w:val="en-GB"/>
              </w:rPr>
              <w:t>Introductory article on Gaza:</w:t>
            </w:r>
          </w:p>
          <w:p w14:paraId="7589CF60" w14:textId="51CEAF20" w:rsidR="00BB04F8" w:rsidRDefault="00BB04F8" w:rsidP="001058AB">
            <w:hyperlink r:id="rId19" w:history="1">
              <w:r w:rsidRPr="00F25D65">
                <w:rPr>
                  <w:rStyle w:val="Hyperlink"/>
                </w:rPr>
                <w:t>https://www.aljazeera.com/news/2021/3/14/a-guide-to-the-gaza-strip</w:t>
              </w:r>
            </w:hyperlink>
          </w:p>
          <w:p w14:paraId="06066E9D" w14:textId="0BA289B6" w:rsidR="00BB04F8" w:rsidRDefault="00BB04F8" w:rsidP="001058AB">
            <w:pPr>
              <w:rPr>
                <w:rFonts w:ascii="Calibri" w:hAnsi="Calibri" w:cs="Calibri"/>
                <w:noProof/>
                <w:color w:val="000000" w:themeColor="text1"/>
                <w:lang w:val="en-GB"/>
              </w:rPr>
            </w:pPr>
            <w:r>
              <w:rPr>
                <w:rFonts w:ascii="Calibri" w:hAnsi="Calibri" w:cs="Calibri"/>
                <w:noProof/>
                <w:color w:val="000000" w:themeColor="text1"/>
                <w:lang w:val="en-GB"/>
              </w:rPr>
              <w:t>The situation in Gaza in 8 graphics:</w:t>
            </w:r>
          </w:p>
          <w:p w14:paraId="4A680501" w14:textId="1394C96A" w:rsidR="00BB04F8" w:rsidRDefault="00BB04F8" w:rsidP="001058AB">
            <w:pPr>
              <w:rPr>
                <w:rFonts w:ascii="Calibri" w:hAnsi="Calibri" w:cs="Calibri"/>
                <w:noProof/>
                <w:color w:val="000000" w:themeColor="text1"/>
                <w:lang w:val="en-GB"/>
              </w:rPr>
            </w:pPr>
            <w:hyperlink r:id="rId20" w:history="1">
              <w:r w:rsidRPr="00F25D65">
                <w:rPr>
                  <w:rStyle w:val="Hyperlink"/>
                  <w:rFonts w:ascii="Calibri" w:hAnsi="Calibri" w:cs="Calibri"/>
                  <w:noProof/>
                  <w:lang w:val="en-GB"/>
                </w:rPr>
                <w:t>https://www.middleeasteye.net/news/gaza-crisis-explained-eight-graphics</w:t>
              </w:r>
            </w:hyperlink>
            <w:r>
              <w:rPr>
                <w:rFonts w:ascii="Calibri" w:hAnsi="Calibri" w:cs="Calibri"/>
                <w:noProof/>
                <w:color w:val="000000" w:themeColor="text1"/>
                <w:lang w:val="en-GB"/>
              </w:rPr>
              <w:t xml:space="preserve"> </w:t>
            </w:r>
          </w:p>
          <w:p w14:paraId="6FBE1FD7" w14:textId="2FD47E85" w:rsidR="00BB04F8" w:rsidRDefault="00BB04F8" w:rsidP="001058AB">
            <w:pPr>
              <w:rPr>
                <w:rFonts w:ascii="Calibri" w:hAnsi="Calibri" w:cs="Calibri"/>
                <w:noProof/>
                <w:color w:val="000000" w:themeColor="text1"/>
                <w:lang w:val="en-GB"/>
              </w:rPr>
            </w:pPr>
            <w:r>
              <w:rPr>
                <w:rFonts w:ascii="Calibri" w:hAnsi="Calibri" w:cs="Calibri"/>
                <w:noProof/>
                <w:color w:val="000000" w:themeColor="text1"/>
                <w:lang w:val="en-GB"/>
              </w:rPr>
              <w:t>Videos about life in Gaza (used in lesson):</w:t>
            </w:r>
          </w:p>
          <w:p w14:paraId="454EB8F2" w14:textId="75A77EC1" w:rsidR="00BB04F8" w:rsidRDefault="00BB04F8" w:rsidP="001058AB">
            <w:pPr>
              <w:rPr>
                <w:rFonts w:ascii="Calibri" w:hAnsi="Calibri" w:cs="Calibri"/>
                <w:noProof/>
                <w:color w:val="000000" w:themeColor="text1"/>
                <w:lang w:val="en-GB"/>
              </w:rPr>
            </w:pPr>
            <w:hyperlink r:id="rId21" w:history="1">
              <w:r w:rsidRPr="00BB04F8">
                <w:rPr>
                  <w:rStyle w:val="Hyperlink"/>
                  <w:rFonts w:ascii="Calibri" w:hAnsi="Calibri" w:cs="Calibri"/>
                  <w:noProof/>
                </w:rPr>
                <w:t>https://vimeo.com/632224922</w:t>
              </w:r>
            </w:hyperlink>
            <w:r>
              <w:rPr>
                <w:rFonts w:ascii="Calibri" w:hAnsi="Calibri" w:cs="Calibri"/>
                <w:noProof/>
                <w:color w:val="000000" w:themeColor="text1"/>
                <w:lang w:val="en-GB"/>
              </w:rPr>
              <w:t xml:space="preserve"> </w:t>
            </w:r>
          </w:p>
          <w:p w14:paraId="7226AD81" w14:textId="77777777" w:rsidR="00BB04F8" w:rsidRPr="00BB04F8" w:rsidRDefault="00BB04F8" w:rsidP="00BB04F8">
            <w:pPr>
              <w:rPr>
                <w:rFonts w:ascii="Calibri" w:hAnsi="Calibri" w:cs="Calibri"/>
                <w:noProof/>
                <w:color w:val="000000" w:themeColor="text1"/>
                <w:lang w:val="en-GB"/>
              </w:rPr>
            </w:pPr>
            <w:hyperlink r:id="rId22" w:history="1">
              <w:r w:rsidRPr="00BB04F8">
                <w:rPr>
                  <w:rStyle w:val="Hyperlink"/>
                  <w:rFonts w:ascii="Calibri" w:hAnsi="Calibri" w:cs="Calibri"/>
                  <w:noProof/>
                  <w:lang w:val="en-GB"/>
                </w:rPr>
                <w:t>https://www.youtube.com/watch?v=lR2b7q2Kzrg&amp;feature=emb_logo</w:t>
              </w:r>
            </w:hyperlink>
            <w:r w:rsidRPr="00BB04F8">
              <w:rPr>
                <w:rFonts w:ascii="Calibri" w:hAnsi="Calibri" w:cs="Calibri"/>
                <w:noProof/>
                <w:color w:val="000000" w:themeColor="text1"/>
                <w:lang w:val="en-GB"/>
              </w:rPr>
              <w:t xml:space="preserve"> </w:t>
            </w:r>
          </w:p>
          <w:p w14:paraId="64870823" w14:textId="77777777" w:rsidR="00BB04F8" w:rsidRPr="00BB04F8" w:rsidRDefault="00BB04F8" w:rsidP="00BB04F8">
            <w:pPr>
              <w:rPr>
                <w:rFonts w:ascii="Calibri" w:hAnsi="Calibri" w:cs="Calibri"/>
                <w:noProof/>
                <w:color w:val="000000" w:themeColor="text1"/>
                <w:lang w:val="en-GB"/>
              </w:rPr>
            </w:pPr>
            <w:hyperlink r:id="rId23" w:history="1">
              <w:r w:rsidRPr="00BB04F8">
                <w:rPr>
                  <w:rStyle w:val="Hyperlink"/>
                  <w:rFonts w:ascii="Calibri" w:hAnsi="Calibri" w:cs="Calibri"/>
                  <w:noProof/>
                  <w:lang w:val="en-GB"/>
                </w:rPr>
                <w:t>https://www.youtube.com/watch?v=bQjq802NX8g&amp;feature=emb_</w:t>
              </w:r>
            </w:hyperlink>
            <w:hyperlink r:id="rId24" w:history="1">
              <w:r w:rsidRPr="00BB04F8">
                <w:rPr>
                  <w:rStyle w:val="Hyperlink"/>
                  <w:rFonts w:ascii="Calibri" w:hAnsi="Calibri" w:cs="Calibri"/>
                  <w:noProof/>
                  <w:lang w:val="en-GB"/>
                </w:rPr>
                <w:t>logo</w:t>
              </w:r>
            </w:hyperlink>
            <w:r w:rsidRPr="00BB04F8">
              <w:rPr>
                <w:rFonts w:ascii="Calibri" w:hAnsi="Calibri" w:cs="Calibri"/>
                <w:noProof/>
                <w:color w:val="000000" w:themeColor="text1"/>
                <w:lang w:val="en-GB"/>
              </w:rPr>
              <w:t xml:space="preserve"> </w:t>
            </w:r>
          </w:p>
          <w:p w14:paraId="0799509A" w14:textId="525C81AC" w:rsidR="00965542" w:rsidRPr="00BB04F8" w:rsidRDefault="0000144F" w:rsidP="001058AB">
            <w:pPr>
              <w:rPr>
                <w:rFonts w:ascii="Calibri" w:hAnsi="Calibri" w:cs="Calibri"/>
                <w:noProof/>
                <w:color w:val="000000" w:themeColor="text1"/>
                <w:lang w:val="en-GB"/>
              </w:rPr>
            </w:pPr>
            <w:r>
              <w:rPr>
                <w:color w:val="000000" w:themeColor="text1"/>
              </w:rPr>
              <w:t>A</w:t>
            </w:r>
            <w:r w:rsidR="00BB04F8">
              <w:rPr>
                <w:color w:val="000000" w:themeColor="text1"/>
              </w:rPr>
              <w:t>dditional useful video about life in Gaza (can be added to lesson):</w:t>
            </w:r>
          </w:p>
          <w:p w14:paraId="758F3110" w14:textId="4B109A3E" w:rsidR="00EA30A8" w:rsidRPr="00D2772A" w:rsidRDefault="00BB04F8" w:rsidP="00BB04F8">
            <w:pPr>
              <w:rPr>
                <w:lang w:val="en-GB"/>
              </w:rPr>
            </w:pPr>
            <w:hyperlink r:id="rId25" w:history="1">
              <w:r w:rsidRPr="00F25D65">
                <w:rPr>
                  <w:rStyle w:val="Hyperlink"/>
                  <w:rFonts w:ascii="Calibri" w:hAnsi="Calibri" w:cs="Calibri"/>
                  <w:noProof/>
                  <w:lang w:val="en-GB"/>
                </w:rPr>
                <w:t>https://www.yo</w:t>
              </w:r>
              <w:r w:rsidRPr="00F25D65">
                <w:rPr>
                  <w:rStyle w:val="Hyperlink"/>
                  <w:rFonts w:ascii="Calibri" w:hAnsi="Calibri" w:cs="Calibri"/>
                  <w:noProof/>
                  <w:lang w:val="en-GB"/>
                </w:rPr>
                <w:t>u</w:t>
              </w:r>
              <w:r w:rsidRPr="00F25D65">
                <w:rPr>
                  <w:rStyle w:val="Hyperlink"/>
                  <w:rFonts w:ascii="Calibri" w:hAnsi="Calibri" w:cs="Calibri"/>
                  <w:noProof/>
                  <w:lang w:val="en-GB"/>
                </w:rPr>
                <w:t>t</w:t>
              </w:r>
              <w:r w:rsidRPr="00F25D65">
                <w:rPr>
                  <w:rStyle w:val="Hyperlink"/>
                  <w:rFonts w:ascii="Calibri" w:hAnsi="Calibri" w:cs="Calibri"/>
                  <w:noProof/>
                  <w:lang w:val="en-GB"/>
                </w:rPr>
                <w:t>ube.com/watch?v=9ZRgzChgaGI</w:t>
              </w:r>
            </w:hyperlink>
            <w:r>
              <w:rPr>
                <w:rFonts w:ascii="Calibri" w:hAnsi="Calibri" w:cs="Calibri"/>
                <w:noProof/>
                <w:color w:val="CC9900" w:themeColor="accent5"/>
                <w:lang w:val="en-GB"/>
              </w:rPr>
              <w:t xml:space="preserve"> </w:t>
            </w:r>
          </w:p>
        </w:tc>
      </w:tr>
    </w:tbl>
    <w:p w14:paraId="2A24205F" w14:textId="77777777" w:rsidR="00535F87" w:rsidRPr="00F3159B" w:rsidRDefault="00535F87" w:rsidP="007E1FA8">
      <w:pPr>
        <w:rPr>
          <w:rFonts w:ascii="Calibri" w:hAnsi="Calibri" w:cs="Calibri"/>
          <w:noProof/>
          <w:color w:val="000000" w:themeColor="text1"/>
          <w:lang w:val="en-GB"/>
        </w:rPr>
      </w:pPr>
    </w:p>
    <w:sectPr w:rsidR="00535F87" w:rsidRPr="00F3159B" w:rsidSect="00A11689">
      <w:pgSz w:w="11906" w:h="16838" w:code="9"/>
      <w:pgMar w:top="522"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FD83" w14:textId="77777777" w:rsidR="00FD640F" w:rsidRDefault="00FD640F" w:rsidP="00BA3E51">
      <w:pPr>
        <w:spacing w:line="240" w:lineRule="auto"/>
      </w:pPr>
      <w:r>
        <w:separator/>
      </w:r>
    </w:p>
  </w:endnote>
  <w:endnote w:type="continuationSeparator" w:id="0">
    <w:p w14:paraId="1787DFC5" w14:textId="77777777" w:rsidR="00FD640F" w:rsidRDefault="00FD640F"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D551" w14:textId="77777777" w:rsidR="00FD640F" w:rsidRDefault="00FD640F" w:rsidP="00BA3E51">
      <w:pPr>
        <w:spacing w:line="240" w:lineRule="auto"/>
      </w:pPr>
      <w:r>
        <w:separator/>
      </w:r>
    </w:p>
  </w:footnote>
  <w:footnote w:type="continuationSeparator" w:id="0">
    <w:p w14:paraId="7C307615" w14:textId="77777777" w:rsidR="00FD640F" w:rsidRDefault="00FD640F"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alt="History with solid fill" style="width:13.2pt;height:13.2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" o:bullet="t">
        <v:imagedata r:id="rId1" o:title="" cropbottom="-1170f" cropright="-1170f"/>
      </v:shape>
    </w:pict>
  </w:numPicBullet>
  <w:numPicBullet w:numPicBulletId="1">
    <w:pict>
      <v:shape id="_x0000_i1256" type="#_x0000_t75" alt="History with solid fill" style="width:192pt;height:192pt;visibility:visible;mso-wrap-style:square" o:bullet="t">
        <v:imagedata r:id="rId2" o:title="History with solid fill"/>
        <o:lock v:ext="edit" aspectratio="f"/>
      </v:shape>
    </w:pict>
  </w:numPicBullet>
  <w:abstractNum w:abstractNumId="0" w15:restartNumberingAfterBreak="0">
    <w:nsid w:val="0006095E"/>
    <w:multiLevelType w:val="hybridMultilevel"/>
    <w:tmpl w:val="3AD0C818"/>
    <w:lvl w:ilvl="0" w:tplc="C96E0EA8">
      <w:start w:val="1"/>
      <w:numFmt w:val="bullet"/>
      <w:lvlText w:val="•"/>
      <w:lvlJc w:val="left"/>
      <w:pPr>
        <w:tabs>
          <w:tab w:val="num" w:pos="720"/>
        </w:tabs>
        <w:ind w:left="720" w:hanging="360"/>
      </w:pPr>
      <w:rPr>
        <w:rFonts w:ascii="Arial" w:hAnsi="Arial" w:hint="default"/>
      </w:rPr>
    </w:lvl>
    <w:lvl w:ilvl="1" w:tplc="89D8B9A4" w:tentative="1">
      <w:start w:val="1"/>
      <w:numFmt w:val="bullet"/>
      <w:lvlText w:val="•"/>
      <w:lvlJc w:val="left"/>
      <w:pPr>
        <w:tabs>
          <w:tab w:val="num" w:pos="1440"/>
        </w:tabs>
        <w:ind w:left="1440" w:hanging="360"/>
      </w:pPr>
      <w:rPr>
        <w:rFonts w:ascii="Arial" w:hAnsi="Arial" w:hint="default"/>
      </w:rPr>
    </w:lvl>
    <w:lvl w:ilvl="2" w:tplc="756899CC" w:tentative="1">
      <w:start w:val="1"/>
      <w:numFmt w:val="bullet"/>
      <w:lvlText w:val="•"/>
      <w:lvlJc w:val="left"/>
      <w:pPr>
        <w:tabs>
          <w:tab w:val="num" w:pos="2160"/>
        </w:tabs>
        <w:ind w:left="2160" w:hanging="360"/>
      </w:pPr>
      <w:rPr>
        <w:rFonts w:ascii="Arial" w:hAnsi="Arial" w:hint="default"/>
      </w:rPr>
    </w:lvl>
    <w:lvl w:ilvl="3" w:tplc="9182C8C4" w:tentative="1">
      <w:start w:val="1"/>
      <w:numFmt w:val="bullet"/>
      <w:lvlText w:val="•"/>
      <w:lvlJc w:val="left"/>
      <w:pPr>
        <w:tabs>
          <w:tab w:val="num" w:pos="2880"/>
        </w:tabs>
        <w:ind w:left="2880" w:hanging="360"/>
      </w:pPr>
      <w:rPr>
        <w:rFonts w:ascii="Arial" w:hAnsi="Arial" w:hint="default"/>
      </w:rPr>
    </w:lvl>
    <w:lvl w:ilvl="4" w:tplc="82CA12A8" w:tentative="1">
      <w:start w:val="1"/>
      <w:numFmt w:val="bullet"/>
      <w:lvlText w:val="•"/>
      <w:lvlJc w:val="left"/>
      <w:pPr>
        <w:tabs>
          <w:tab w:val="num" w:pos="3600"/>
        </w:tabs>
        <w:ind w:left="3600" w:hanging="360"/>
      </w:pPr>
      <w:rPr>
        <w:rFonts w:ascii="Arial" w:hAnsi="Arial" w:hint="default"/>
      </w:rPr>
    </w:lvl>
    <w:lvl w:ilvl="5" w:tplc="27C8A282" w:tentative="1">
      <w:start w:val="1"/>
      <w:numFmt w:val="bullet"/>
      <w:lvlText w:val="•"/>
      <w:lvlJc w:val="left"/>
      <w:pPr>
        <w:tabs>
          <w:tab w:val="num" w:pos="4320"/>
        </w:tabs>
        <w:ind w:left="4320" w:hanging="360"/>
      </w:pPr>
      <w:rPr>
        <w:rFonts w:ascii="Arial" w:hAnsi="Arial" w:hint="default"/>
      </w:rPr>
    </w:lvl>
    <w:lvl w:ilvl="6" w:tplc="D2A0D3A4" w:tentative="1">
      <w:start w:val="1"/>
      <w:numFmt w:val="bullet"/>
      <w:lvlText w:val="•"/>
      <w:lvlJc w:val="left"/>
      <w:pPr>
        <w:tabs>
          <w:tab w:val="num" w:pos="5040"/>
        </w:tabs>
        <w:ind w:left="5040" w:hanging="360"/>
      </w:pPr>
      <w:rPr>
        <w:rFonts w:ascii="Arial" w:hAnsi="Arial" w:hint="default"/>
      </w:rPr>
    </w:lvl>
    <w:lvl w:ilvl="7" w:tplc="B71C4DAE" w:tentative="1">
      <w:start w:val="1"/>
      <w:numFmt w:val="bullet"/>
      <w:lvlText w:val="•"/>
      <w:lvlJc w:val="left"/>
      <w:pPr>
        <w:tabs>
          <w:tab w:val="num" w:pos="5760"/>
        </w:tabs>
        <w:ind w:left="5760" w:hanging="360"/>
      </w:pPr>
      <w:rPr>
        <w:rFonts w:ascii="Arial" w:hAnsi="Arial" w:hint="default"/>
      </w:rPr>
    </w:lvl>
    <w:lvl w:ilvl="8" w:tplc="8528DF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1531E2"/>
    <w:multiLevelType w:val="hybridMultilevel"/>
    <w:tmpl w:val="C7B88D40"/>
    <w:lvl w:ilvl="0" w:tplc="58064D88">
      <w:start w:val="1"/>
      <w:numFmt w:val="bullet"/>
      <w:lvlText w:val="•"/>
      <w:lvlJc w:val="left"/>
      <w:pPr>
        <w:tabs>
          <w:tab w:val="num" w:pos="720"/>
        </w:tabs>
        <w:ind w:left="720" w:hanging="360"/>
      </w:pPr>
      <w:rPr>
        <w:rFonts w:ascii="Arial" w:hAnsi="Arial" w:hint="default"/>
      </w:rPr>
    </w:lvl>
    <w:lvl w:ilvl="1" w:tplc="D528F398" w:tentative="1">
      <w:start w:val="1"/>
      <w:numFmt w:val="bullet"/>
      <w:lvlText w:val="•"/>
      <w:lvlJc w:val="left"/>
      <w:pPr>
        <w:tabs>
          <w:tab w:val="num" w:pos="1440"/>
        </w:tabs>
        <w:ind w:left="1440" w:hanging="360"/>
      </w:pPr>
      <w:rPr>
        <w:rFonts w:ascii="Arial" w:hAnsi="Arial" w:hint="default"/>
      </w:rPr>
    </w:lvl>
    <w:lvl w:ilvl="2" w:tplc="951E35DC" w:tentative="1">
      <w:start w:val="1"/>
      <w:numFmt w:val="bullet"/>
      <w:lvlText w:val="•"/>
      <w:lvlJc w:val="left"/>
      <w:pPr>
        <w:tabs>
          <w:tab w:val="num" w:pos="2160"/>
        </w:tabs>
        <w:ind w:left="2160" w:hanging="360"/>
      </w:pPr>
      <w:rPr>
        <w:rFonts w:ascii="Arial" w:hAnsi="Arial" w:hint="default"/>
      </w:rPr>
    </w:lvl>
    <w:lvl w:ilvl="3" w:tplc="AF582F08" w:tentative="1">
      <w:start w:val="1"/>
      <w:numFmt w:val="bullet"/>
      <w:lvlText w:val="•"/>
      <w:lvlJc w:val="left"/>
      <w:pPr>
        <w:tabs>
          <w:tab w:val="num" w:pos="2880"/>
        </w:tabs>
        <w:ind w:left="2880" w:hanging="360"/>
      </w:pPr>
      <w:rPr>
        <w:rFonts w:ascii="Arial" w:hAnsi="Arial" w:hint="default"/>
      </w:rPr>
    </w:lvl>
    <w:lvl w:ilvl="4" w:tplc="9B0A3B98" w:tentative="1">
      <w:start w:val="1"/>
      <w:numFmt w:val="bullet"/>
      <w:lvlText w:val="•"/>
      <w:lvlJc w:val="left"/>
      <w:pPr>
        <w:tabs>
          <w:tab w:val="num" w:pos="3600"/>
        </w:tabs>
        <w:ind w:left="3600" w:hanging="360"/>
      </w:pPr>
      <w:rPr>
        <w:rFonts w:ascii="Arial" w:hAnsi="Arial" w:hint="default"/>
      </w:rPr>
    </w:lvl>
    <w:lvl w:ilvl="5" w:tplc="9A60BBE4" w:tentative="1">
      <w:start w:val="1"/>
      <w:numFmt w:val="bullet"/>
      <w:lvlText w:val="•"/>
      <w:lvlJc w:val="left"/>
      <w:pPr>
        <w:tabs>
          <w:tab w:val="num" w:pos="4320"/>
        </w:tabs>
        <w:ind w:left="4320" w:hanging="360"/>
      </w:pPr>
      <w:rPr>
        <w:rFonts w:ascii="Arial" w:hAnsi="Arial" w:hint="default"/>
      </w:rPr>
    </w:lvl>
    <w:lvl w:ilvl="6" w:tplc="BAF27EFE" w:tentative="1">
      <w:start w:val="1"/>
      <w:numFmt w:val="bullet"/>
      <w:lvlText w:val="•"/>
      <w:lvlJc w:val="left"/>
      <w:pPr>
        <w:tabs>
          <w:tab w:val="num" w:pos="5040"/>
        </w:tabs>
        <w:ind w:left="5040" w:hanging="360"/>
      </w:pPr>
      <w:rPr>
        <w:rFonts w:ascii="Arial" w:hAnsi="Arial" w:hint="default"/>
      </w:rPr>
    </w:lvl>
    <w:lvl w:ilvl="7" w:tplc="436CDB20" w:tentative="1">
      <w:start w:val="1"/>
      <w:numFmt w:val="bullet"/>
      <w:lvlText w:val="•"/>
      <w:lvlJc w:val="left"/>
      <w:pPr>
        <w:tabs>
          <w:tab w:val="num" w:pos="5760"/>
        </w:tabs>
        <w:ind w:left="5760" w:hanging="360"/>
      </w:pPr>
      <w:rPr>
        <w:rFonts w:ascii="Arial" w:hAnsi="Arial" w:hint="default"/>
      </w:rPr>
    </w:lvl>
    <w:lvl w:ilvl="8" w:tplc="11C64D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1002EA"/>
    <w:multiLevelType w:val="hybridMultilevel"/>
    <w:tmpl w:val="F4D882F0"/>
    <w:lvl w:ilvl="0" w:tplc="D69E23D4">
      <w:start w:val="1"/>
      <w:numFmt w:val="bullet"/>
      <w:lvlText w:val="•"/>
      <w:lvlJc w:val="left"/>
      <w:pPr>
        <w:tabs>
          <w:tab w:val="num" w:pos="720"/>
        </w:tabs>
        <w:ind w:left="720" w:hanging="360"/>
      </w:pPr>
      <w:rPr>
        <w:rFonts w:ascii="Arial" w:hAnsi="Arial" w:hint="default"/>
      </w:rPr>
    </w:lvl>
    <w:lvl w:ilvl="1" w:tplc="EB7A4860" w:tentative="1">
      <w:start w:val="1"/>
      <w:numFmt w:val="bullet"/>
      <w:lvlText w:val="•"/>
      <w:lvlJc w:val="left"/>
      <w:pPr>
        <w:tabs>
          <w:tab w:val="num" w:pos="1440"/>
        </w:tabs>
        <w:ind w:left="1440" w:hanging="360"/>
      </w:pPr>
      <w:rPr>
        <w:rFonts w:ascii="Arial" w:hAnsi="Arial" w:hint="default"/>
      </w:rPr>
    </w:lvl>
    <w:lvl w:ilvl="2" w:tplc="09CC44C8" w:tentative="1">
      <w:start w:val="1"/>
      <w:numFmt w:val="bullet"/>
      <w:lvlText w:val="•"/>
      <w:lvlJc w:val="left"/>
      <w:pPr>
        <w:tabs>
          <w:tab w:val="num" w:pos="2160"/>
        </w:tabs>
        <w:ind w:left="2160" w:hanging="360"/>
      </w:pPr>
      <w:rPr>
        <w:rFonts w:ascii="Arial" w:hAnsi="Arial" w:hint="default"/>
      </w:rPr>
    </w:lvl>
    <w:lvl w:ilvl="3" w:tplc="24C4BC58" w:tentative="1">
      <w:start w:val="1"/>
      <w:numFmt w:val="bullet"/>
      <w:lvlText w:val="•"/>
      <w:lvlJc w:val="left"/>
      <w:pPr>
        <w:tabs>
          <w:tab w:val="num" w:pos="2880"/>
        </w:tabs>
        <w:ind w:left="2880" w:hanging="360"/>
      </w:pPr>
      <w:rPr>
        <w:rFonts w:ascii="Arial" w:hAnsi="Arial" w:hint="default"/>
      </w:rPr>
    </w:lvl>
    <w:lvl w:ilvl="4" w:tplc="25268AA8" w:tentative="1">
      <w:start w:val="1"/>
      <w:numFmt w:val="bullet"/>
      <w:lvlText w:val="•"/>
      <w:lvlJc w:val="left"/>
      <w:pPr>
        <w:tabs>
          <w:tab w:val="num" w:pos="3600"/>
        </w:tabs>
        <w:ind w:left="3600" w:hanging="360"/>
      </w:pPr>
      <w:rPr>
        <w:rFonts w:ascii="Arial" w:hAnsi="Arial" w:hint="default"/>
      </w:rPr>
    </w:lvl>
    <w:lvl w:ilvl="5" w:tplc="B1D49C0E" w:tentative="1">
      <w:start w:val="1"/>
      <w:numFmt w:val="bullet"/>
      <w:lvlText w:val="•"/>
      <w:lvlJc w:val="left"/>
      <w:pPr>
        <w:tabs>
          <w:tab w:val="num" w:pos="4320"/>
        </w:tabs>
        <w:ind w:left="4320" w:hanging="360"/>
      </w:pPr>
      <w:rPr>
        <w:rFonts w:ascii="Arial" w:hAnsi="Arial" w:hint="default"/>
      </w:rPr>
    </w:lvl>
    <w:lvl w:ilvl="6" w:tplc="4C26D634" w:tentative="1">
      <w:start w:val="1"/>
      <w:numFmt w:val="bullet"/>
      <w:lvlText w:val="•"/>
      <w:lvlJc w:val="left"/>
      <w:pPr>
        <w:tabs>
          <w:tab w:val="num" w:pos="5040"/>
        </w:tabs>
        <w:ind w:left="5040" w:hanging="360"/>
      </w:pPr>
      <w:rPr>
        <w:rFonts w:ascii="Arial" w:hAnsi="Arial" w:hint="default"/>
      </w:rPr>
    </w:lvl>
    <w:lvl w:ilvl="7" w:tplc="46EE9EBE" w:tentative="1">
      <w:start w:val="1"/>
      <w:numFmt w:val="bullet"/>
      <w:lvlText w:val="•"/>
      <w:lvlJc w:val="left"/>
      <w:pPr>
        <w:tabs>
          <w:tab w:val="num" w:pos="5760"/>
        </w:tabs>
        <w:ind w:left="5760" w:hanging="360"/>
      </w:pPr>
      <w:rPr>
        <w:rFonts w:ascii="Arial" w:hAnsi="Arial" w:hint="default"/>
      </w:rPr>
    </w:lvl>
    <w:lvl w:ilvl="8" w:tplc="4DF668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A06605"/>
    <w:multiLevelType w:val="hybridMultilevel"/>
    <w:tmpl w:val="4A2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E4B82"/>
    <w:multiLevelType w:val="hybridMultilevel"/>
    <w:tmpl w:val="FD4AC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F1EE1"/>
    <w:multiLevelType w:val="hybridMultilevel"/>
    <w:tmpl w:val="B4AA5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92005"/>
    <w:multiLevelType w:val="hybridMultilevel"/>
    <w:tmpl w:val="50BA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E84C22"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13E27CC"/>
    <w:multiLevelType w:val="hybridMultilevel"/>
    <w:tmpl w:val="D5E69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5"/>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13"/>
    <w:rsid w:val="0000144F"/>
    <w:rsid w:val="00012B9D"/>
    <w:rsid w:val="00013910"/>
    <w:rsid w:val="0002018A"/>
    <w:rsid w:val="0002305B"/>
    <w:rsid w:val="00023509"/>
    <w:rsid w:val="000308CF"/>
    <w:rsid w:val="00041F8A"/>
    <w:rsid w:val="000442DB"/>
    <w:rsid w:val="00045567"/>
    <w:rsid w:val="00045F2E"/>
    <w:rsid w:val="00054F10"/>
    <w:rsid w:val="00055BBC"/>
    <w:rsid w:val="00063BA1"/>
    <w:rsid w:val="0006687C"/>
    <w:rsid w:val="00073726"/>
    <w:rsid w:val="00073AF1"/>
    <w:rsid w:val="00073BF3"/>
    <w:rsid w:val="00076EA8"/>
    <w:rsid w:val="00081B51"/>
    <w:rsid w:val="000828CB"/>
    <w:rsid w:val="00085AB3"/>
    <w:rsid w:val="000861D3"/>
    <w:rsid w:val="000903D2"/>
    <w:rsid w:val="00092D5B"/>
    <w:rsid w:val="000966E5"/>
    <w:rsid w:val="00097475"/>
    <w:rsid w:val="000A2F4B"/>
    <w:rsid w:val="000A6E00"/>
    <w:rsid w:val="000A71E0"/>
    <w:rsid w:val="000C211C"/>
    <w:rsid w:val="000C7293"/>
    <w:rsid w:val="000D3194"/>
    <w:rsid w:val="000D3891"/>
    <w:rsid w:val="000D6E85"/>
    <w:rsid w:val="000E7E49"/>
    <w:rsid w:val="000F3FE2"/>
    <w:rsid w:val="000F508D"/>
    <w:rsid w:val="000F6E0D"/>
    <w:rsid w:val="000F6F4A"/>
    <w:rsid w:val="00103A98"/>
    <w:rsid w:val="001053D0"/>
    <w:rsid w:val="001058AB"/>
    <w:rsid w:val="001119D3"/>
    <w:rsid w:val="00117650"/>
    <w:rsid w:val="00140582"/>
    <w:rsid w:val="00144334"/>
    <w:rsid w:val="00144BF3"/>
    <w:rsid w:val="0015116A"/>
    <w:rsid w:val="00152326"/>
    <w:rsid w:val="00152C64"/>
    <w:rsid w:val="00153A86"/>
    <w:rsid w:val="00162E57"/>
    <w:rsid w:val="001735E4"/>
    <w:rsid w:val="00173B36"/>
    <w:rsid w:val="00174466"/>
    <w:rsid w:val="00175F69"/>
    <w:rsid w:val="00177BCB"/>
    <w:rsid w:val="00182A4C"/>
    <w:rsid w:val="00182BFE"/>
    <w:rsid w:val="00182CDA"/>
    <w:rsid w:val="00185478"/>
    <w:rsid w:val="00190F77"/>
    <w:rsid w:val="0019379D"/>
    <w:rsid w:val="001949D5"/>
    <w:rsid w:val="001A4C20"/>
    <w:rsid w:val="001A50D0"/>
    <w:rsid w:val="001A5650"/>
    <w:rsid w:val="001B6452"/>
    <w:rsid w:val="001C4604"/>
    <w:rsid w:val="001D32FA"/>
    <w:rsid w:val="001D6505"/>
    <w:rsid w:val="001E5794"/>
    <w:rsid w:val="001E7C2D"/>
    <w:rsid w:val="001F001E"/>
    <w:rsid w:val="001F1221"/>
    <w:rsid w:val="001F37BD"/>
    <w:rsid w:val="001F4D89"/>
    <w:rsid w:val="001F6D5E"/>
    <w:rsid w:val="001F7143"/>
    <w:rsid w:val="00203857"/>
    <w:rsid w:val="002052F4"/>
    <w:rsid w:val="00217454"/>
    <w:rsid w:val="002251C8"/>
    <w:rsid w:val="002306C5"/>
    <w:rsid w:val="002317D7"/>
    <w:rsid w:val="00232E28"/>
    <w:rsid w:val="0023600D"/>
    <w:rsid w:val="00236FE3"/>
    <w:rsid w:val="00240F5B"/>
    <w:rsid w:val="00241482"/>
    <w:rsid w:val="00242609"/>
    <w:rsid w:val="00251FD1"/>
    <w:rsid w:val="00261E7B"/>
    <w:rsid w:val="00273F03"/>
    <w:rsid w:val="00293BB8"/>
    <w:rsid w:val="002954B8"/>
    <w:rsid w:val="002A2EC5"/>
    <w:rsid w:val="002A4A92"/>
    <w:rsid w:val="002A59A3"/>
    <w:rsid w:val="002B0852"/>
    <w:rsid w:val="002C0659"/>
    <w:rsid w:val="002C0662"/>
    <w:rsid w:val="002C0865"/>
    <w:rsid w:val="002D010B"/>
    <w:rsid w:val="002D2F3C"/>
    <w:rsid w:val="002D50DB"/>
    <w:rsid w:val="002D5478"/>
    <w:rsid w:val="002E72A1"/>
    <w:rsid w:val="002F00EE"/>
    <w:rsid w:val="002F3DB0"/>
    <w:rsid w:val="00306E84"/>
    <w:rsid w:val="00315B60"/>
    <w:rsid w:val="00320ECB"/>
    <w:rsid w:val="003212B8"/>
    <w:rsid w:val="00322EB8"/>
    <w:rsid w:val="0034088D"/>
    <w:rsid w:val="003420DB"/>
    <w:rsid w:val="00344FC0"/>
    <w:rsid w:val="003503DC"/>
    <w:rsid w:val="00350771"/>
    <w:rsid w:val="003513F3"/>
    <w:rsid w:val="003525E8"/>
    <w:rsid w:val="003547A8"/>
    <w:rsid w:val="003576EA"/>
    <w:rsid w:val="00377A0D"/>
    <w:rsid w:val="00382737"/>
    <w:rsid w:val="00396DC9"/>
    <w:rsid w:val="003A40EC"/>
    <w:rsid w:val="003A4A9B"/>
    <w:rsid w:val="003A57FE"/>
    <w:rsid w:val="003C556D"/>
    <w:rsid w:val="003D1C05"/>
    <w:rsid w:val="003D6070"/>
    <w:rsid w:val="003D75AC"/>
    <w:rsid w:val="003E02DA"/>
    <w:rsid w:val="003E1692"/>
    <w:rsid w:val="003E1B5D"/>
    <w:rsid w:val="003E63B0"/>
    <w:rsid w:val="003E7783"/>
    <w:rsid w:val="003F6AEB"/>
    <w:rsid w:val="0040108F"/>
    <w:rsid w:val="00427CDC"/>
    <w:rsid w:val="00436997"/>
    <w:rsid w:val="00442A0E"/>
    <w:rsid w:val="00442A8D"/>
    <w:rsid w:val="00443C70"/>
    <w:rsid w:val="00444344"/>
    <w:rsid w:val="00451F24"/>
    <w:rsid w:val="00455AEA"/>
    <w:rsid w:val="004658A0"/>
    <w:rsid w:val="0047053C"/>
    <w:rsid w:val="00470A3D"/>
    <w:rsid w:val="00474F28"/>
    <w:rsid w:val="004757D8"/>
    <w:rsid w:val="00481C55"/>
    <w:rsid w:val="004872AB"/>
    <w:rsid w:val="004A12DF"/>
    <w:rsid w:val="004A4C74"/>
    <w:rsid w:val="004B1BBD"/>
    <w:rsid w:val="004B44DB"/>
    <w:rsid w:val="004B5973"/>
    <w:rsid w:val="004C062C"/>
    <w:rsid w:val="004C67F9"/>
    <w:rsid w:val="004E0113"/>
    <w:rsid w:val="004E5226"/>
    <w:rsid w:val="004E5887"/>
    <w:rsid w:val="004E6AB2"/>
    <w:rsid w:val="004E70E8"/>
    <w:rsid w:val="004F36CB"/>
    <w:rsid w:val="005008A7"/>
    <w:rsid w:val="005019E0"/>
    <w:rsid w:val="005057E6"/>
    <w:rsid w:val="00510FB7"/>
    <w:rsid w:val="0051427B"/>
    <w:rsid w:val="00517631"/>
    <w:rsid w:val="00531E91"/>
    <w:rsid w:val="00533286"/>
    <w:rsid w:val="005340E9"/>
    <w:rsid w:val="00535F87"/>
    <w:rsid w:val="00556195"/>
    <w:rsid w:val="00564622"/>
    <w:rsid w:val="005664EE"/>
    <w:rsid w:val="00571A27"/>
    <w:rsid w:val="0057598B"/>
    <w:rsid w:val="00592F6D"/>
    <w:rsid w:val="00594DBA"/>
    <w:rsid w:val="005A0506"/>
    <w:rsid w:val="005A3C74"/>
    <w:rsid w:val="005A3E0B"/>
    <w:rsid w:val="005B3227"/>
    <w:rsid w:val="005B3D45"/>
    <w:rsid w:val="005B4922"/>
    <w:rsid w:val="005B67BB"/>
    <w:rsid w:val="005C1427"/>
    <w:rsid w:val="005D2900"/>
    <w:rsid w:val="005D4FB6"/>
    <w:rsid w:val="005E41B0"/>
    <w:rsid w:val="005F0247"/>
    <w:rsid w:val="005F2A73"/>
    <w:rsid w:val="006036E2"/>
    <w:rsid w:val="0062291D"/>
    <w:rsid w:val="00637C8E"/>
    <w:rsid w:val="00644020"/>
    <w:rsid w:val="0065533D"/>
    <w:rsid w:val="0065568B"/>
    <w:rsid w:val="00660A4F"/>
    <w:rsid w:val="00680290"/>
    <w:rsid w:val="0068094B"/>
    <w:rsid w:val="00686284"/>
    <w:rsid w:val="006A1EC9"/>
    <w:rsid w:val="006A2735"/>
    <w:rsid w:val="006B1647"/>
    <w:rsid w:val="006B59A6"/>
    <w:rsid w:val="006B63D9"/>
    <w:rsid w:val="006B6424"/>
    <w:rsid w:val="006C2500"/>
    <w:rsid w:val="006D27A9"/>
    <w:rsid w:val="006E1A8C"/>
    <w:rsid w:val="006E51B9"/>
    <w:rsid w:val="006E7168"/>
    <w:rsid w:val="006F03A1"/>
    <w:rsid w:val="006F778D"/>
    <w:rsid w:val="00700655"/>
    <w:rsid w:val="00707013"/>
    <w:rsid w:val="007146E4"/>
    <w:rsid w:val="0071521B"/>
    <w:rsid w:val="0072759E"/>
    <w:rsid w:val="00733F57"/>
    <w:rsid w:val="0073402D"/>
    <w:rsid w:val="00742301"/>
    <w:rsid w:val="00755BD1"/>
    <w:rsid w:val="0076316E"/>
    <w:rsid w:val="00772DE5"/>
    <w:rsid w:val="0079290B"/>
    <w:rsid w:val="00792D43"/>
    <w:rsid w:val="00793EB6"/>
    <w:rsid w:val="007B30FE"/>
    <w:rsid w:val="007B7A61"/>
    <w:rsid w:val="007C69B5"/>
    <w:rsid w:val="007D204C"/>
    <w:rsid w:val="007D63A0"/>
    <w:rsid w:val="007D6A3D"/>
    <w:rsid w:val="007E1FA8"/>
    <w:rsid w:val="007E6083"/>
    <w:rsid w:val="00802393"/>
    <w:rsid w:val="00804466"/>
    <w:rsid w:val="00804CB5"/>
    <w:rsid w:val="00805A00"/>
    <w:rsid w:val="00806154"/>
    <w:rsid w:val="00811CF4"/>
    <w:rsid w:val="0081644D"/>
    <w:rsid w:val="00817452"/>
    <w:rsid w:val="008332A6"/>
    <w:rsid w:val="00844708"/>
    <w:rsid w:val="008464F6"/>
    <w:rsid w:val="008500B2"/>
    <w:rsid w:val="008508DC"/>
    <w:rsid w:val="00855181"/>
    <w:rsid w:val="00857005"/>
    <w:rsid w:val="0085748D"/>
    <w:rsid w:val="00857F5D"/>
    <w:rsid w:val="0086353D"/>
    <w:rsid w:val="00863748"/>
    <w:rsid w:val="008700A6"/>
    <w:rsid w:val="00876AAF"/>
    <w:rsid w:val="00882522"/>
    <w:rsid w:val="00882F23"/>
    <w:rsid w:val="0089047A"/>
    <w:rsid w:val="00895485"/>
    <w:rsid w:val="00896AEC"/>
    <w:rsid w:val="008A1020"/>
    <w:rsid w:val="008A1250"/>
    <w:rsid w:val="008A1FCF"/>
    <w:rsid w:val="008B1112"/>
    <w:rsid w:val="008B1D7E"/>
    <w:rsid w:val="008B2E9A"/>
    <w:rsid w:val="008B4A84"/>
    <w:rsid w:val="008C2893"/>
    <w:rsid w:val="008C664B"/>
    <w:rsid w:val="008C78F5"/>
    <w:rsid w:val="008D4599"/>
    <w:rsid w:val="008F4ACC"/>
    <w:rsid w:val="008F4D4D"/>
    <w:rsid w:val="008F514F"/>
    <w:rsid w:val="008F5843"/>
    <w:rsid w:val="00903544"/>
    <w:rsid w:val="00910D81"/>
    <w:rsid w:val="009133AD"/>
    <w:rsid w:val="00914419"/>
    <w:rsid w:val="00921B7E"/>
    <w:rsid w:val="00931265"/>
    <w:rsid w:val="0093383C"/>
    <w:rsid w:val="00950717"/>
    <w:rsid w:val="00955B8E"/>
    <w:rsid w:val="00962E61"/>
    <w:rsid w:val="009644F4"/>
    <w:rsid w:val="00965542"/>
    <w:rsid w:val="00967C25"/>
    <w:rsid w:val="00986331"/>
    <w:rsid w:val="009A1B27"/>
    <w:rsid w:val="009A21F6"/>
    <w:rsid w:val="009A6667"/>
    <w:rsid w:val="009B1463"/>
    <w:rsid w:val="009B4D6A"/>
    <w:rsid w:val="009C6372"/>
    <w:rsid w:val="009C7105"/>
    <w:rsid w:val="009D1F34"/>
    <w:rsid w:val="009E52CD"/>
    <w:rsid w:val="009F1A5B"/>
    <w:rsid w:val="009F5D85"/>
    <w:rsid w:val="00A06730"/>
    <w:rsid w:val="00A11689"/>
    <w:rsid w:val="00A122BB"/>
    <w:rsid w:val="00A1626C"/>
    <w:rsid w:val="00A2424D"/>
    <w:rsid w:val="00A32C2C"/>
    <w:rsid w:val="00A36EBA"/>
    <w:rsid w:val="00A37F9E"/>
    <w:rsid w:val="00A4136D"/>
    <w:rsid w:val="00A429B1"/>
    <w:rsid w:val="00A444E8"/>
    <w:rsid w:val="00A4785C"/>
    <w:rsid w:val="00A6043F"/>
    <w:rsid w:val="00A676C6"/>
    <w:rsid w:val="00A87CB4"/>
    <w:rsid w:val="00A947D2"/>
    <w:rsid w:val="00A95F11"/>
    <w:rsid w:val="00AA0F33"/>
    <w:rsid w:val="00AA4A6D"/>
    <w:rsid w:val="00AA7365"/>
    <w:rsid w:val="00AB7FE5"/>
    <w:rsid w:val="00AC01B5"/>
    <w:rsid w:val="00AC1D66"/>
    <w:rsid w:val="00AC1E5A"/>
    <w:rsid w:val="00AF07F0"/>
    <w:rsid w:val="00AF0EA2"/>
    <w:rsid w:val="00AF2411"/>
    <w:rsid w:val="00AF32D0"/>
    <w:rsid w:val="00AF4D43"/>
    <w:rsid w:val="00AF677A"/>
    <w:rsid w:val="00B01051"/>
    <w:rsid w:val="00B0392A"/>
    <w:rsid w:val="00B04E26"/>
    <w:rsid w:val="00B16158"/>
    <w:rsid w:val="00B22663"/>
    <w:rsid w:val="00B3609D"/>
    <w:rsid w:val="00B36475"/>
    <w:rsid w:val="00B37E70"/>
    <w:rsid w:val="00B426AF"/>
    <w:rsid w:val="00B437DE"/>
    <w:rsid w:val="00B47C52"/>
    <w:rsid w:val="00B512F2"/>
    <w:rsid w:val="00B526AC"/>
    <w:rsid w:val="00B530E0"/>
    <w:rsid w:val="00B54AD3"/>
    <w:rsid w:val="00B5602E"/>
    <w:rsid w:val="00B56309"/>
    <w:rsid w:val="00B567CA"/>
    <w:rsid w:val="00B62B99"/>
    <w:rsid w:val="00B63D58"/>
    <w:rsid w:val="00B643D0"/>
    <w:rsid w:val="00B64B2A"/>
    <w:rsid w:val="00B64FE9"/>
    <w:rsid w:val="00B705DB"/>
    <w:rsid w:val="00B71E93"/>
    <w:rsid w:val="00B72945"/>
    <w:rsid w:val="00B87E22"/>
    <w:rsid w:val="00B910CC"/>
    <w:rsid w:val="00B922D8"/>
    <w:rsid w:val="00B95F39"/>
    <w:rsid w:val="00B962DB"/>
    <w:rsid w:val="00BA2ED5"/>
    <w:rsid w:val="00BA3E51"/>
    <w:rsid w:val="00BB04F8"/>
    <w:rsid w:val="00BB3142"/>
    <w:rsid w:val="00BC62D0"/>
    <w:rsid w:val="00BC7E1C"/>
    <w:rsid w:val="00BD141B"/>
    <w:rsid w:val="00BD6049"/>
    <w:rsid w:val="00BD71EB"/>
    <w:rsid w:val="00BD7E68"/>
    <w:rsid w:val="00BF2AB8"/>
    <w:rsid w:val="00C01BE5"/>
    <w:rsid w:val="00C12E7F"/>
    <w:rsid w:val="00C1498E"/>
    <w:rsid w:val="00C155FC"/>
    <w:rsid w:val="00C22682"/>
    <w:rsid w:val="00C24A67"/>
    <w:rsid w:val="00C31B5F"/>
    <w:rsid w:val="00C36DF0"/>
    <w:rsid w:val="00C36F2C"/>
    <w:rsid w:val="00C40F7F"/>
    <w:rsid w:val="00C42EBD"/>
    <w:rsid w:val="00C42EC5"/>
    <w:rsid w:val="00C47AEB"/>
    <w:rsid w:val="00C532FC"/>
    <w:rsid w:val="00C55B03"/>
    <w:rsid w:val="00C6109C"/>
    <w:rsid w:val="00C6120E"/>
    <w:rsid w:val="00C6133C"/>
    <w:rsid w:val="00C64B2A"/>
    <w:rsid w:val="00C75749"/>
    <w:rsid w:val="00C75D84"/>
    <w:rsid w:val="00C857CB"/>
    <w:rsid w:val="00C85924"/>
    <w:rsid w:val="00C9222C"/>
    <w:rsid w:val="00C92363"/>
    <w:rsid w:val="00C94AE2"/>
    <w:rsid w:val="00CA5CD9"/>
    <w:rsid w:val="00CB63CE"/>
    <w:rsid w:val="00CB6546"/>
    <w:rsid w:val="00CC4940"/>
    <w:rsid w:val="00CD3E24"/>
    <w:rsid w:val="00CD6188"/>
    <w:rsid w:val="00D04093"/>
    <w:rsid w:val="00D0794D"/>
    <w:rsid w:val="00D140DF"/>
    <w:rsid w:val="00D14C62"/>
    <w:rsid w:val="00D1628B"/>
    <w:rsid w:val="00D26C0A"/>
    <w:rsid w:val="00D2772A"/>
    <w:rsid w:val="00D31A16"/>
    <w:rsid w:val="00D340BF"/>
    <w:rsid w:val="00D341F9"/>
    <w:rsid w:val="00D45640"/>
    <w:rsid w:val="00D565EE"/>
    <w:rsid w:val="00D61E65"/>
    <w:rsid w:val="00D6230D"/>
    <w:rsid w:val="00D666BB"/>
    <w:rsid w:val="00D70994"/>
    <w:rsid w:val="00D720DF"/>
    <w:rsid w:val="00D75023"/>
    <w:rsid w:val="00D80F6D"/>
    <w:rsid w:val="00D86BCD"/>
    <w:rsid w:val="00D92ED4"/>
    <w:rsid w:val="00D94ABF"/>
    <w:rsid w:val="00DA023E"/>
    <w:rsid w:val="00DA4A74"/>
    <w:rsid w:val="00DB060E"/>
    <w:rsid w:val="00DB15AF"/>
    <w:rsid w:val="00DB471C"/>
    <w:rsid w:val="00DB4776"/>
    <w:rsid w:val="00DB686A"/>
    <w:rsid w:val="00DB7885"/>
    <w:rsid w:val="00DC76EB"/>
    <w:rsid w:val="00DD430D"/>
    <w:rsid w:val="00DD4882"/>
    <w:rsid w:val="00DD6612"/>
    <w:rsid w:val="00DE21C7"/>
    <w:rsid w:val="00DE307B"/>
    <w:rsid w:val="00DE7587"/>
    <w:rsid w:val="00E012CE"/>
    <w:rsid w:val="00E0598C"/>
    <w:rsid w:val="00E13106"/>
    <w:rsid w:val="00E132B1"/>
    <w:rsid w:val="00E16161"/>
    <w:rsid w:val="00E20245"/>
    <w:rsid w:val="00E22FDE"/>
    <w:rsid w:val="00E259E1"/>
    <w:rsid w:val="00E27458"/>
    <w:rsid w:val="00E27E93"/>
    <w:rsid w:val="00E33F43"/>
    <w:rsid w:val="00E354C1"/>
    <w:rsid w:val="00E40F69"/>
    <w:rsid w:val="00E42328"/>
    <w:rsid w:val="00E4379F"/>
    <w:rsid w:val="00E515B2"/>
    <w:rsid w:val="00E544AC"/>
    <w:rsid w:val="00E5779F"/>
    <w:rsid w:val="00E63B90"/>
    <w:rsid w:val="00E65596"/>
    <w:rsid w:val="00E915C2"/>
    <w:rsid w:val="00EA0042"/>
    <w:rsid w:val="00EA079B"/>
    <w:rsid w:val="00EA2CE3"/>
    <w:rsid w:val="00EA30A8"/>
    <w:rsid w:val="00EB0E7C"/>
    <w:rsid w:val="00EB1D1B"/>
    <w:rsid w:val="00EB30C8"/>
    <w:rsid w:val="00EB4B14"/>
    <w:rsid w:val="00EB7B9A"/>
    <w:rsid w:val="00EC1685"/>
    <w:rsid w:val="00EC168F"/>
    <w:rsid w:val="00ED065A"/>
    <w:rsid w:val="00ED2139"/>
    <w:rsid w:val="00ED38F3"/>
    <w:rsid w:val="00EE26A7"/>
    <w:rsid w:val="00EE76CC"/>
    <w:rsid w:val="00EF6F08"/>
    <w:rsid w:val="00F014C6"/>
    <w:rsid w:val="00F04207"/>
    <w:rsid w:val="00F131F7"/>
    <w:rsid w:val="00F175F4"/>
    <w:rsid w:val="00F3159B"/>
    <w:rsid w:val="00F36875"/>
    <w:rsid w:val="00F36FAB"/>
    <w:rsid w:val="00F51E3E"/>
    <w:rsid w:val="00F53B71"/>
    <w:rsid w:val="00F55081"/>
    <w:rsid w:val="00F60DFB"/>
    <w:rsid w:val="00F716E1"/>
    <w:rsid w:val="00F75110"/>
    <w:rsid w:val="00F757A9"/>
    <w:rsid w:val="00F85D67"/>
    <w:rsid w:val="00F85EA7"/>
    <w:rsid w:val="00F908C3"/>
    <w:rsid w:val="00F91753"/>
    <w:rsid w:val="00F9377B"/>
    <w:rsid w:val="00F9588F"/>
    <w:rsid w:val="00FA6603"/>
    <w:rsid w:val="00FB1F01"/>
    <w:rsid w:val="00FC07D1"/>
    <w:rsid w:val="00FC135B"/>
    <w:rsid w:val="00FC1544"/>
    <w:rsid w:val="00FC3605"/>
    <w:rsid w:val="00FD48BA"/>
    <w:rsid w:val="00FD640F"/>
    <w:rsid w:val="00FE2094"/>
    <w:rsid w:val="00FE4EE2"/>
    <w:rsid w:val="00FF67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1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EEECE1" w:themeColor="background2"/>
        <w:sz w:val="18"/>
        <w:szCs w:val="18"/>
        <w:lang w:val="en-US"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F8"/>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E84C22"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E84C22"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B64926"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B43412"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77230C"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E84C22"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E84C22" w:themeColor="accent1"/>
      <w:sz w:val="28"/>
      <w:szCs w:val="24"/>
    </w:rPr>
  </w:style>
  <w:style w:type="character" w:styleId="Hyperlink">
    <w:name w:val="Hyperlink"/>
    <w:basedOn w:val="DefaultParagraphFont"/>
    <w:uiPriority w:val="99"/>
    <w:rsid w:val="000F3FE2"/>
    <w:rPr>
      <w:color w:val="CC9900"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B22600" w:themeColor="accent6"/>
      <w:sz w:val="26"/>
    </w:rPr>
  </w:style>
  <w:style w:type="character" w:customStyle="1" w:styleId="Heading4Char">
    <w:name w:val="Heading 4 Char"/>
    <w:basedOn w:val="DefaultParagraphFont"/>
    <w:link w:val="Heading4"/>
    <w:uiPriority w:val="9"/>
    <w:semiHidden/>
    <w:rsid w:val="00C857CB"/>
    <w:rPr>
      <w:rFonts w:eastAsiaTheme="majorEastAsia" w:cstheme="majorBidi"/>
      <w:b/>
      <w:iCs/>
      <w:color w:val="B64926"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B43412"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E84C22"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77230C"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E84C22"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E84C22"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B22600" w:themeColor="accent6"/>
      <w:sz w:val="26"/>
    </w:rPr>
  </w:style>
  <w:style w:type="paragraph" w:styleId="Date">
    <w:name w:val="Date"/>
    <w:basedOn w:val="Normal"/>
    <w:next w:val="Normal"/>
    <w:link w:val="DateChar"/>
    <w:uiPriority w:val="99"/>
    <w:qFormat/>
    <w:rsid w:val="00320ECB"/>
    <w:pPr>
      <w:spacing w:before="40" w:after="40"/>
    </w:pPr>
    <w:rPr>
      <w:color w:val="FF8427" w:themeColor="accent4"/>
    </w:rPr>
  </w:style>
  <w:style w:type="character" w:customStyle="1" w:styleId="ContactChar">
    <w:name w:val="Contact Char"/>
    <w:basedOn w:val="DefaultParagraphFont"/>
    <w:link w:val="Contact"/>
    <w:uiPriority w:val="12"/>
    <w:rsid w:val="00320ECB"/>
    <w:rPr>
      <w:color w:val="B22600" w:themeColor="accent6"/>
      <w:sz w:val="26"/>
      <w:lang w:val="en-US"/>
    </w:rPr>
  </w:style>
  <w:style w:type="character" w:customStyle="1" w:styleId="DateChar">
    <w:name w:val="Date Char"/>
    <w:basedOn w:val="DefaultParagraphFont"/>
    <w:link w:val="Date"/>
    <w:uiPriority w:val="99"/>
    <w:rsid w:val="00320ECB"/>
    <w:rPr>
      <w:color w:val="FF8427" w:themeColor="accent4"/>
      <w:lang w:val="en-US"/>
    </w:rPr>
  </w:style>
  <w:style w:type="paragraph" w:styleId="NormalWeb">
    <w:name w:val="Normal (Web)"/>
    <w:basedOn w:val="Normal"/>
    <w:uiPriority w:val="99"/>
    <w:semiHidden/>
    <w:unhideWhenUsed/>
    <w:rsid w:val="00C36DF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3576EA"/>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4387">
      <w:bodyDiv w:val="1"/>
      <w:marLeft w:val="0"/>
      <w:marRight w:val="0"/>
      <w:marTop w:val="0"/>
      <w:marBottom w:val="0"/>
      <w:divBdr>
        <w:top w:val="none" w:sz="0" w:space="0" w:color="auto"/>
        <w:left w:val="none" w:sz="0" w:space="0" w:color="auto"/>
        <w:bottom w:val="none" w:sz="0" w:space="0" w:color="auto"/>
        <w:right w:val="none" w:sz="0" w:space="0" w:color="auto"/>
      </w:divBdr>
    </w:div>
    <w:div w:id="556354860">
      <w:bodyDiv w:val="1"/>
      <w:marLeft w:val="0"/>
      <w:marRight w:val="0"/>
      <w:marTop w:val="0"/>
      <w:marBottom w:val="0"/>
      <w:divBdr>
        <w:top w:val="none" w:sz="0" w:space="0" w:color="auto"/>
        <w:left w:val="none" w:sz="0" w:space="0" w:color="auto"/>
        <w:bottom w:val="none" w:sz="0" w:space="0" w:color="auto"/>
        <w:right w:val="none" w:sz="0" w:space="0" w:color="auto"/>
      </w:divBdr>
    </w:div>
    <w:div w:id="809446425">
      <w:bodyDiv w:val="1"/>
      <w:marLeft w:val="0"/>
      <w:marRight w:val="0"/>
      <w:marTop w:val="0"/>
      <w:marBottom w:val="0"/>
      <w:divBdr>
        <w:top w:val="none" w:sz="0" w:space="0" w:color="auto"/>
        <w:left w:val="none" w:sz="0" w:space="0" w:color="auto"/>
        <w:bottom w:val="none" w:sz="0" w:space="0" w:color="auto"/>
        <w:right w:val="none" w:sz="0" w:space="0" w:color="auto"/>
      </w:divBdr>
      <w:divsChild>
        <w:div w:id="125315815">
          <w:marLeft w:val="360"/>
          <w:marRight w:val="0"/>
          <w:marTop w:val="200"/>
          <w:marBottom w:val="0"/>
          <w:divBdr>
            <w:top w:val="none" w:sz="0" w:space="0" w:color="auto"/>
            <w:left w:val="none" w:sz="0" w:space="0" w:color="auto"/>
            <w:bottom w:val="none" w:sz="0" w:space="0" w:color="auto"/>
            <w:right w:val="none" w:sz="0" w:space="0" w:color="auto"/>
          </w:divBdr>
        </w:div>
        <w:div w:id="622002212">
          <w:marLeft w:val="360"/>
          <w:marRight w:val="0"/>
          <w:marTop w:val="200"/>
          <w:marBottom w:val="0"/>
          <w:divBdr>
            <w:top w:val="none" w:sz="0" w:space="0" w:color="auto"/>
            <w:left w:val="none" w:sz="0" w:space="0" w:color="auto"/>
            <w:bottom w:val="none" w:sz="0" w:space="0" w:color="auto"/>
            <w:right w:val="none" w:sz="0" w:space="0" w:color="auto"/>
          </w:divBdr>
        </w:div>
        <w:div w:id="1510562203">
          <w:marLeft w:val="360"/>
          <w:marRight w:val="0"/>
          <w:marTop w:val="200"/>
          <w:marBottom w:val="0"/>
          <w:divBdr>
            <w:top w:val="none" w:sz="0" w:space="0" w:color="auto"/>
            <w:left w:val="none" w:sz="0" w:space="0" w:color="auto"/>
            <w:bottom w:val="none" w:sz="0" w:space="0" w:color="auto"/>
            <w:right w:val="none" w:sz="0" w:space="0" w:color="auto"/>
          </w:divBdr>
        </w:div>
      </w:divsChild>
    </w:div>
    <w:div w:id="1086724934">
      <w:bodyDiv w:val="1"/>
      <w:marLeft w:val="0"/>
      <w:marRight w:val="0"/>
      <w:marTop w:val="0"/>
      <w:marBottom w:val="0"/>
      <w:divBdr>
        <w:top w:val="none" w:sz="0" w:space="0" w:color="auto"/>
        <w:left w:val="none" w:sz="0" w:space="0" w:color="auto"/>
        <w:bottom w:val="none" w:sz="0" w:space="0" w:color="auto"/>
        <w:right w:val="none" w:sz="0" w:space="0" w:color="auto"/>
      </w:divBdr>
    </w:div>
    <w:div w:id="1168596815">
      <w:bodyDiv w:val="1"/>
      <w:marLeft w:val="0"/>
      <w:marRight w:val="0"/>
      <w:marTop w:val="0"/>
      <w:marBottom w:val="0"/>
      <w:divBdr>
        <w:top w:val="none" w:sz="0" w:space="0" w:color="auto"/>
        <w:left w:val="none" w:sz="0" w:space="0" w:color="auto"/>
        <w:bottom w:val="none" w:sz="0" w:space="0" w:color="auto"/>
        <w:right w:val="none" w:sz="0" w:space="0" w:color="auto"/>
      </w:divBdr>
    </w:div>
    <w:div w:id="1185632216">
      <w:bodyDiv w:val="1"/>
      <w:marLeft w:val="0"/>
      <w:marRight w:val="0"/>
      <w:marTop w:val="0"/>
      <w:marBottom w:val="0"/>
      <w:divBdr>
        <w:top w:val="none" w:sz="0" w:space="0" w:color="auto"/>
        <w:left w:val="none" w:sz="0" w:space="0" w:color="auto"/>
        <w:bottom w:val="none" w:sz="0" w:space="0" w:color="auto"/>
        <w:right w:val="none" w:sz="0" w:space="0" w:color="auto"/>
      </w:divBdr>
    </w:div>
    <w:div w:id="1234316522">
      <w:bodyDiv w:val="1"/>
      <w:marLeft w:val="0"/>
      <w:marRight w:val="0"/>
      <w:marTop w:val="0"/>
      <w:marBottom w:val="0"/>
      <w:divBdr>
        <w:top w:val="none" w:sz="0" w:space="0" w:color="auto"/>
        <w:left w:val="none" w:sz="0" w:space="0" w:color="auto"/>
        <w:bottom w:val="none" w:sz="0" w:space="0" w:color="auto"/>
        <w:right w:val="none" w:sz="0" w:space="0" w:color="auto"/>
      </w:divBdr>
    </w:div>
    <w:div w:id="1597521550">
      <w:bodyDiv w:val="1"/>
      <w:marLeft w:val="0"/>
      <w:marRight w:val="0"/>
      <w:marTop w:val="0"/>
      <w:marBottom w:val="0"/>
      <w:divBdr>
        <w:top w:val="none" w:sz="0" w:space="0" w:color="auto"/>
        <w:left w:val="none" w:sz="0" w:space="0" w:color="auto"/>
        <w:bottom w:val="none" w:sz="0" w:space="0" w:color="auto"/>
        <w:right w:val="none" w:sz="0" w:space="0" w:color="auto"/>
      </w:divBdr>
    </w:div>
    <w:div w:id="1601833341">
      <w:bodyDiv w:val="1"/>
      <w:marLeft w:val="0"/>
      <w:marRight w:val="0"/>
      <w:marTop w:val="0"/>
      <w:marBottom w:val="0"/>
      <w:divBdr>
        <w:top w:val="none" w:sz="0" w:space="0" w:color="auto"/>
        <w:left w:val="none" w:sz="0" w:space="0" w:color="auto"/>
        <w:bottom w:val="none" w:sz="0" w:space="0" w:color="auto"/>
        <w:right w:val="none" w:sz="0" w:space="0" w:color="auto"/>
      </w:divBdr>
      <w:divsChild>
        <w:div w:id="10491330">
          <w:marLeft w:val="360"/>
          <w:marRight w:val="0"/>
          <w:marTop w:val="200"/>
          <w:marBottom w:val="0"/>
          <w:divBdr>
            <w:top w:val="none" w:sz="0" w:space="0" w:color="auto"/>
            <w:left w:val="none" w:sz="0" w:space="0" w:color="auto"/>
            <w:bottom w:val="none" w:sz="0" w:space="0" w:color="auto"/>
            <w:right w:val="none" w:sz="0" w:space="0" w:color="auto"/>
          </w:divBdr>
        </w:div>
        <w:div w:id="167645277">
          <w:marLeft w:val="360"/>
          <w:marRight w:val="0"/>
          <w:marTop w:val="200"/>
          <w:marBottom w:val="0"/>
          <w:divBdr>
            <w:top w:val="none" w:sz="0" w:space="0" w:color="auto"/>
            <w:left w:val="none" w:sz="0" w:space="0" w:color="auto"/>
            <w:bottom w:val="none" w:sz="0" w:space="0" w:color="auto"/>
            <w:right w:val="none" w:sz="0" w:space="0" w:color="auto"/>
          </w:divBdr>
        </w:div>
      </w:divsChild>
    </w:div>
    <w:div w:id="1709648332">
      <w:bodyDiv w:val="1"/>
      <w:marLeft w:val="0"/>
      <w:marRight w:val="0"/>
      <w:marTop w:val="0"/>
      <w:marBottom w:val="0"/>
      <w:divBdr>
        <w:top w:val="none" w:sz="0" w:space="0" w:color="auto"/>
        <w:left w:val="none" w:sz="0" w:space="0" w:color="auto"/>
        <w:bottom w:val="none" w:sz="0" w:space="0" w:color="auto"/>
        <w:right w:val="none" w:sz="0" w:space="0" w:color="auto"/>
      </w:divBdr>
    </w:div>
    <w:div w:id="1820734015">
      <w:bodyDiv w:val="1"/>
      <w:marLeft w:val="0"/>
      <w:marRight w:val="0"/>
      <w:marTop w:val="0"/>
      <w:marBottom w:val="0"/>
      <w:divBdr>
        <w:top w:val="none" w:sz="0" w:space="0" w:color="auto"/>
        <w:left w:val="none" w:sz="0" w:space="0" w:color="auto"/>
        <w:bottom w:val="none" w:sz="0" w:space="0" w:color="auto"/>
        <w:right w:val="none" w:sz="0" w:space="0" w:color="auto"/>
      </w:divBdr>
    </w:div>
    <w:div w:id="1839810716">
      <w:bodyDiv w:val="1"/>
      <w:marLeft w:val="0"/>
      <w:marRight w:val="0"/>
      <w:marTop w:val="0"/>
      <w:marBottom w:val="0"/>
      <w:divBdr>
        <w:top w:val="none" w:sz="0" w:space="0" w:color="auto"/>
        <w:left w:val="none" w:sz="0" w:space="0" w:color="auto"/>
        <w:bottom w:val="none" w:sz="0" w:space="0" w:color="auto"/>
        <w:right w:val="none" w:sz="0" w:space="0" w:color="auto"/>
      </w:divBdr>
      <w:divsChild>
        <w:div w:id="240795552">
          <w:marLeft w:val="360"/>
          <w:marRight w:val="0"/>
          <w:marTop w:val="200"/>
          <w:marBottom w:val="0"/>
          <w:divBdr>
            <w:top w:val="none" w:sz="0" w:space="0" w:color="auto"/>
            <w:left w:val="none" w:sz="0" w:space="0" w:color="auto"/>
            <w:bottom w:val="none" w:sz="0" w:space="0" w:color="auto"/>
            <w:right w:val="none" w:sz="0" w:space="0" w:color="auto"/>
          </w:divBdr>
        </w:div>
        <w:div w:id="1976524769">
          <w:marLeft w:val="360"/>
          <w:marRight w:val="0"/>
          <w:marTop w:val="200"/>
          <w:marBottom w:val="0"/>
          <w:divBdr>
            <w:top w:val="none" w:sz="0" w:space="0" w:color="auto"/>
            <w:left w:val="none" w:sz="0" w:space="0" w:color="auto"/>
            <w:bottom w:val="none" w:sz="0" w:space="0" w:color="auto"/>
            <w:right w:val="none" w:sz="0" w:space="0" w:color="auto"/>
          </w:divBdr>
        </w:div>
        <w:div w:id="1904174930">
          <w:marLeft w:val="360"/>
          <w:marRight w:val="0"/>
          <w:marTop w:val="200"/>
          <w:marBottom w:val="0"/>
          <w:divBdr>
            <w:top w:val="none" w:sz="0" w:space="0" w:color="auto"/>
            <w:left w:val="none" w:sz="0" w:space="0" w:color="auto"/>
            <w:bottom w:val="none" w:sz="0" w:space="0" w:color="auto"/>
            <w:right w:val="none" w:sz="0" w:space="0" w:color="auto"/>
          </w:divBdr>
        </w:div>
      </w:divsChild>
    </w:div>
    <w:div w:id="185041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visualizingpalestine.org/visuals/four-wars-old-anim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imeo.com/632224922"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yperlink" Target="https://vimeo.com/632224922" TargetMode="External"/><Relationship Id="rId25" Type="http://schemas.openxmlformats.org/officeDocument/2006/relationships/hyperlink" Target="https://www.youtube.com/watch?v=9ZRgzChgaGI" TargetMode="Externa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hyperlink" Target="https://www.middleeasteye.net/news/gaza-crisis-explained-eight-graph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youtube.com/watch?v=bQjq802NX8g&amp;feature=emb_logo"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www.youtube.com/watch?v=bQjq802NX8g&amp;feature=emb_logo" TargetMode="External"/><Relationship Id="rId10" Type="http://schemas.openxmlformats.org/officeDocument/2006/relationships/endnotes" Target="endnotes.xml"/><Relationship Id="rId19" Type="http://schemas.openxmlformats.org/officeDocument/2006/relationships/hyperlink" Target="https://www.aljazeera.com/news/2021/3/14/a-guide-to-the-gaza-str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hyperlink" Target="https://www.youtube.com/watch?v=lR2b7q2Kzrg&amp;feature=emb_logo"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arlottekelsted/Library/Containers/com.microsoft.Word/Data/Library/Application%20Support/Microsoft/Office/16.0/DTS/Search/%7bE37E2520-E2E1-924D-ADC4-F4AEE2833F75%7dtf67008005.dotx" TargetMode="External"/></Relationships>
</file>

<file path=word/theme/theme1.xml><?xml version="1.0" encoding="utf-8"?>
<a:theme xmlns:a="http://schemas.openxmlformats.org/drawingml/2006/main" name="Тема Offic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3.xml><?xml version="1.0" encoding="utf-8"?>
<ds:datastoreItem xmlns:ds="http://schemas.openxmlformats.org/officeDocument/2006/customXml" ds:itemID="{E80C777B-F282-4A65-BA14-741C9FCAA666}">
  <ds:schemaRefs>
    <ds:schemaRef ds:uri="http://schemas.openxmlformats.org/officeDocument/2006/bibliography"/>
  </ds:schemaRefs>
</ds:datastoreItem>
</file>

<file path=customXml/itemProps4.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{E37E2520-E2E1-924D-ADC4-F4AEE2833F75}tf67008005.dotx</Template>
  <TotalTime>0</TotalTime>
  <Pages>3</Pages>
  <Words>976</Words>
  <Characters>5476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2021-07-20T08:04:00Z</dcterms:created>
  <dcterms:modified xsi:type="dcterms:W3CDTF">2021-12-08T17:51:00Z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